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D6" w:rsidRPr="00D9012D" w:rsidRDefault="00CF30D6" w:rsidP="00CF30D6">
      <w:pPr>
        <w:jc w:val="center"/>
        <w:rPr>
          <w:rFonts w:ascii="Times New Roman" w:hAnsi="Times New Roman"/>
          <w:b/>
          <w:bCs/>
          <w:noProof/>
          <w:sz w:val="52"/>
          <w:szCs w:val="52"/>
        </w:rPr>
      </w:pPr>
      <w:r w:rsidRPr="00D9012D">
        <w:rPr>
          <w:rFonts w:ascii="Times New Roman" w:hAnsi="Times New Roman"/>
          <w:b/>
          <w:bCs/>
          <w:noProof/>
          <w:sz w:val="52"/>
          <w:szCs w:val="52"/>
        </w:rPr>
        <w:t>T.C</w:t>
      </w:r>
    </w:p>
    <w:p w:rsidR="00CF30D6" w:rsidRPr="00D9012D" w:rsidRDefault="00CF30D6" w:rsidP="00CF30D6">
      <w:pPr>
        <w:jc w:val="center"/>
        <w:rPr>
          <w:rFonts w:ascii="Times New Roman" w:hAnsi="Times New Roman"/>
          <w:b/>
          <w:bCs/>
          <w:noProof/>
          <w:sz w:val="52"/>
          <w:szCs w:val="52"/>
        </w:rPr>
      </w:pPr>
      <w:r w:rsidRPr="00D9012D">
        <w:rPr>
          <w:rFonts w:ascii="Times New Roman" w:hAnsi="Times New Roman"/>
          <w:b/>
          <w:bCs/>
          <w:noProof/>
          <w:sz w:val="52"/>
          <w:szCs w:val="52"/>
        </w:rPr>
        <w:t>SARIÇAM KAYMAKAMLIĞI</w:t>
      </w:r>
    </w:p>
    <w:p w:rsidR="00CF30D6" w:rsidRDefault="00CF30D6" w:rsidP="00CF30D6">
      <w:pPr>
        <w:jc w:val="center"/>
        <w:rPr>
          <w:rFonts w:ascii="Times New Roman" w:hAnsi="Times New Roman"/>
          <w:b/>
          <w:bCs/>
          <w:noProof/>
          <w:sz w:val="52"/>
          <w:szCs w:val="52"/>
        </w:rPr>
      </w:pPr>
      <w:r w:rsidRPr="00D9012D">
        <w:rPr>
          <w:rFonts w:ascii="Times New Roman" w:hAnsi="Times New Roman"/>
          <w:b/>
          <w:bCs/>
          <w:noProof/>
          <w:sz w:val="52"/>
          <w:szCs w:val="52"/>
        </w:rPr>
        <w:t>BAKLALI EMİN VEYİSOĞULLARI  ORTAOKULU MÜDÜRLÜĞÜ</w:t>
      </w:r>
    </w:p>
    <w:p w:rsidR="00CF30D6" w:rsidRPr="00D9012D" w:rsidRDefault="00CF30D6" w:rsidP="00CF30D6">
      <w:pPr>
        <w:jc w:val="center"/>
        <w:rPr>
          <w:rFonts w:ascii="Times New Roman" w:hAnsi="Times New Roman"/>
          <w:b/>
          <w:bCs/>
          <w:noProof/>
          <w:sz w:val="52"/>
          <w:szCs w:val="52"/>
        </w:rPr>
      </w:pPr>
    </w:p>
    <w:p w:rsidR="00CF30D6" w:rsidRPr="00D9012D" w:rsidRDefault="00CF30D6" w:rsidP="00CF30D6">
      <w:pPr>
        <w:rPr>
          <w:rFonts w:ascii="Times New Roman" w:hAnsi="Times New Roman"/>
          <w:b/>
          <w:bCs/>
          <w:noProof/>
          <w:sz w:val="52"/>
          <w:szCs w:val="52"/>
        </w:rPr>
      </w:pPr>
    </w:p>
    <w:p w:rsidR="00CF30D6" w:rsidRPr="00D9012D" w:rsidRDefault="00CF30D6" w:rsidP="00CF30D6">
      <w:pPr>
        <w:jc w:val="center"/>
        <w:rPr>
          <w:rFonts w:ascii="Times New Roman" w:hAnsi="Times New Roman"/>
          <w:b/>
          <w:bCs/>
          <w:noProof/>
          <w:sz w:val="52"/>
          <w:szCs w:val="52"/>
        </w:rPr>
      </w:pPr>
      <w:r w:rsidRPr="00D9012D">
        <w:rPr>
          <w:rFonts w:ascii="Times New Roman" w:hAnsi="Times New Roman"/>
          <w:b/>
          <w:bCs/>
          <w:noProof/>
          <w:sz w:val="52"/>
          <w:szCs w:val="52"/>
        </w:rPr>
        <w:t>2019-2023 STRATEJİK PLANI</w:t>
      </w:r>
    </w:p>
    <w:p w:rsidR="00D660DB" w:rsidRDefault="00D660DB"/>
    <w:p w:rsidR="00CF30D6" w:rsidRDefault="00CF30D6"/>
    <w:p w:rsidR="00CF30D6" w:rsidRDefault="00CF30D6"/>
    <w:p w:rsidR="00CF30D6" w:rsidRDefault="00CF30D6"/>
    <w:p w:rsidR="00CF30D6" w:rsidRDefault="00CF30D6"/>
    <w:p w:rsidR="00CF30D6" w:rsidRDefault="00CF30D6"/>
    <w:p w:rsidR="00CF30D6" w:rsidRDefault="00CF30D6">
      <w:r w:rsidRPr="00D9012D">
        <w:rPr>
          <w:b/>
          <w:bCs/>
          <w:noProof/>
          <w:szCs w:val="24"/>
        </w:rPr>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CF30D6" w:rsidRPr="00CC784B" w:rsidRDefault="00CF30D6" w:rsidP="00CF30D6">
      <w:pPr>
        <w:pStyle w:val="Balk1"/>
        <w:rPr>
          <w:rFonts w:ascii="Times New Roman" w:hAnsi="Times New Roman"/>
          <w:color w:val="000000" w:themeColor="text1"/>
          <w:sz w:val="32"/>
          <w:szCs w:val="32"/>
        </w:rPr>
      </w:pPr>
      <w:bookmarkStart w:id="0" w:name="_Toc531097530"/>
      <w:r w:rsidRPr="00CC784B">
        <w:rPr>
          <w:rFonts w:ascii="Times New Roman" w:hAnsi="Times New Roman"/>
          <w:color w:val="000000" w:themeColor="text1"/>
          <w:sz w:val="32"/>
          <w:szCs w:val="32"/>
        </w:rPr>
        <w:lastRenderedPageBreak/>
        <w:t>Sunuş</w:t>
      </w:r>
      <w:bookmarkEnd w:id="0"/>
    </w:p>
    <w:p w:rsidR="00CF30D6" w:rsidRPr="00CC784B" w:rsidRDefault="00CF30D6" w:rsidP="00CF30D6">
      <w:pPr>
        <w:autoSpaceDE w:val="0"/>
        <w:autoSpaceDN w:val="0"/>
        <w:adjustRightInd w:val="0"/>
        <w:spacing w:line="360" w:lineRule="auto"/>
        <w:ind w:right="861"/>
        <w:jc w:val="both"/>
        <w:rPr>
          <w:rFonts w:ascii="Times New Roman" w:hAnsi="Times New Roman"/>
          <w:b/>
          <w:color w:val="000000" w:themeColor="text1"/>
          <w:szCs w:val="24"/>
        </w:rPr>
      </w:pPr>
      <w:r w:rsidRPr="00CC784B">
        <w:rPr>
          <w:rFonts w:ascii="Times New Roman" w:hAnsi="Times New Roman"/>
          <w:b/>
          <w:color w:val="000000" w:themeColor="text1"/>
          <w:szCs w:val="24"/>
        </w:rPr>
        <w:t xml:space="preserve">             </w:t>
      </w:r>
    </w:p>
    <w:p w:rsidR="00CF30D6" w:rsidRPr="00CC784B" w:rsidRDefault="00CF30D6" w:rsidP="00D917EC">
      <w:pPr>
        <w:pStyle w:val="Default"/>
        <w:spacing w:line="360" w:lineRule="auto"/>
        <w:jc w:val="both"/>
        <w:rPr>
          <w:rFonts w:ascii="Times New Roman" w:hAnsi="Times New Roman" w:cs="Times New Roman"/>
          <w:color w:val="000000" w:themeColor="text1"/>
        </w:rPr>
      </w:pPr>
      <w:r w:rsidRPr="00CC784B">
        <w:rPr>
          <w:rFonts w:ascii="Times New Roman" w:hAnsi="Times New Roman" w:cs="Times New Roman"/>
          <w:color w:val="000000" w:themeColor="text1"/>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CF30D6" w:rsidRPr="00CC784B" w:rsidRDefault="00CF30D6" w:rsidP="00D917EC">
      <w:pPr>
        <w:pStyle w:val="Default"/>
        <w:spacing w:line="360" w:lineRule="auto"/>
        <w:jc w:val="both"/>
        <w:rPr>
          <w:rFonts w:ascii="Times New Roman" w:hAnsi="Times New Roman" w:cs="Times New Roman"/>
          <w:color w:val="000000" w:themeColor="text1"/>
        </w:rPr>
      </w:pPr>
      <w:r w:rsidRPr="00CC784B">
        <w:rPr>
          <w:rFonts w:ascii="Times New Roman" w:hAnsi="Times New Roman" w:cs="Times New Roman"/>
          <w:color w:val="000000" w:themeColor="text1"/>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CF30D6" w:rsidRPr="00CC784B" w:rsidRDefault="00CF30D6" w:rsidP="00D917EC">
      <w:pPr>
        <w:pStyle w:val="Default"/>
        <w:spacing w:line="360" w:lineRule="auto"/>
        <w:jc w:val="both"/>
        <w:rPr>
          <w:rFonts w:ascii="Times New Roman" w:hAnsi="Times New Roman" w:cs="Times New Roman"/>
          <w:color w:val="000000" w:themeColor="text1"/>
        </w:rPr>
      </w:pPr>
      <w:r w:rsidRPr="00CC784B">
        <w:rPr>
          <w:rFonts w:ascii="Times New Roman" w:hAnsi="Times New Roman" w:cs="Times New Roman"/>
          <w:color w:val="000000" w:themeColor="text1"/>
        </w:rPr>
        <w:t xml:space="preserve">   Belirlenen stratejik amaçlar doğrultusunda hedefler güncellenmiş </w:t>
      </w:r>
      <w:proofErr w:type="gramStart"/>
      <w:r w:rsidRPr="00CC784B">
        <w:rPr>
          <w:rFonts w:ascii="Times New Roman" w:hAnsi="Times New Roman" w:cs="Times New Roman"/>
          <w:color w:val="000000" w:themeColor="text1"/>
        </w:rPr>
        <w:t>ve  her</w:t>
      </w:r>
      <w:proofErr w:type="gramEnd"/>
      <w:r w:rsidRPr="00CC784B">
        <w:rPr>
          <w:rFonts w:ascii="Times New Roman" w:hAnsi="Times New Roman" w:cs="Times New Roman"/>
          <w:color w:val="000000" w:themeColor="text1"/>
        </w:rPr>
        <w:t xml:space="preserve"> bir yıllık uygulama için gelişim planı hazırlanacağı  düşünülerek okulumuzun 2019-2023 yıllarına ait  beş yıllık stratejik plânı hazırlanmıştır.</w:t>
      </w:r>
    </w:p>
    <w:p w:rsidR="00CF30D6" w:rsidRPr="00CC784B" w:rsidRDefault="00CF30D6" w:rsidP="00D917EC">
      <w:pPr>
        <w:pStyle w:val="Default"/>
        <w:spacing w:line="360" w:lineRule="auto"/>
        <w:jc w:val="both"/>
        <w:rPr>
          <w:rFonts w:ascii="Times New Roman" w:hAnsi="Times New Roman" w:cs="Times New Roman"/>
          <w:color w:val="000000" w:themeColor="text1"/>
        </w:rPr>
      </w:pPr>
      <w:r w:rsidRPr="00CC784B">
        <w:rPr>
          <w:rFonts w:ascii="Times New Roman" w:hAnsi="Times New Roman" w:cs="Times New Roman"/>
          <w:color w:val="000000" w:themeColor="text1"/>
        </w:rPr>
        <w:t xml:space="preserve">   Bu planlama; 5018 sayılı Kamu Mali Yönetimi ve Kontrol Kanunu gereği, Kamu kurumlarında stratejik planlamanın yapılması gerekliliği esasına dayanarak hazırlanmıştır.</w:t>
      </w:r>
    </w:p>
    <w:p w:rsidR="00CF30D6" w:rsidRPr="00CC784B" w:rsidRDefault="00CF30D6" w:rsidP="00D917EC">
      <w:pPr>
        <w:pStyle w:val="Default"/>
        <w:spacing w:line="360" w:lineRule="auto"/>
        <w:jc w:val="both"/>
        <w:rPr>
          <w:rFonts w:ascii="Times New Roman" w:hAnsi="Times New Roman" w:cs="Times New Roman"/>
          <w:color w:val="000000" w:themeColor="text1"/>
        </w:rPr>
      </w:pPr>
      <w:r w:rsidRPr="00CC784B">
        <w:rPr>
          <w:rFonts w:ascii="Times New Roman" w:hAnsi="Times New Roman" w:cs="Times New Roman"/>
          <w:color w:val="000000" w:themeColor="text1"/>
        </w:rP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r w:rsidR="00D917EC" w:rsidRPr="00CC784B">
        <w:rPr>
          <w:rFonts w:ascii="Times New Roman" w:hAnsi="Times New Roman" w:cs="Times New Roman"/>
          <w:color w:val="000000" w:themeColor="text1"/>
        </w:rPr>
        <w:t>.</w:t>
      </w:r>
      <w:r w:rsidRPr="00CC784B">
        <w:rPr>
          <w:rFonts w:ascii="Times New Roman" w:hAnsi="Times New Roman" w:cs="Times New Roman"/>
          <w:color w:val="000000" w:themeColor="text1"/>
        </w:rPr>
        <w:t xml:space="preserve">                                                                                                                                                       </w:t>
      </w:r>
    </w:p>
    <w:p w:rsidR="00CF30D6" w:rsidRPr="00CC784B" w:rsidRDefault="00CF30D6" w:rsidP="00CF30D6">
      <w:pPr>
        <w:pStyle w:val="Default"/>
        <w:spacing w:line="360" w:lineRule="auto"/>
        <w:rPr>
          <w:rFonts w:ascii="Times New Roman" w:hAnsi="Times New Roman" w:cs="Times New Roman"/>
          <w:color w:val="000000" w:themeColor="text1"/>
        </w:rPr>
      </w:pPr>
    </w:p>
    <w:p w:rsidR="00CF30D6" w:rsidRPr="00CC784B" w:rsidRDefault="00CF30D6" w:rsidP="00CF30D6">
      <w:pPr>
        <w:pStyle w:val="Default"/>
        <w:spacing w:line="360" w:lineRule="auto"/>
        <w:jc w:val="center"/>
        <w:rPr>
          <w:rFonts w:ascii="Times New Roman" w:hAnsi="Times New Roman" w:cs="Times New Roman"/>
          <w:b/>
          <w:color w:val="000000" w:themeColor="text1"/>
        </w:rPr>
      </w:pPr>
      <w:r w:rsidRPr="00CC784B">
        <w:rPr>
          <w:rFonts w:ascii="Times New Roman" w:hAnsi="Times New Roman" w:cs="Times New Roman"/>
          <w:color w:val="000000" w:themeColor="text1"/>
        </w:rPr>
        <w:t xml:space="preserve">                                                                                                                                                                                                            </w:t>
      </w:r>
      <w:r w:rsidR="00447990">
        <w:rPr>
          <w:rFonts w:ascii="Times New Roman" w:hAnsi="Times New Roman" w:cs="Times New Roman"/>
          <w:b/>
          <w:color w:val="000000" w:themeColor="text1"/>
        </w:rPr>
        <w:t>Okan DAMAR</w:t>
      </w:r>
    </w:p>
    <w:p w:rsidR="00CF30D6" w:rsidRPr="00CC784B" w:rsidRDefault="00CF30D6" w:rsidP="00CF30D6">
      <w:pPr>
        <w:pStyle w:val="AralkYok"/>
        <w:ind w:left="5664" w:firstLine="708"/>
        <w:jc w:val="right"/>
        <w:rPr>
          <w:rFonts w:ascii="Times New Roman" w:hAnsi="Times New Roman"/>
          <w:b/>
          <w:color w:val="000000" w:themeColor="text1"/>
          <w:sz w:val="24"/>
          <w:szCs w:val="24"/>
        </w:rPr>
      </w:pPr>
      <w:r w:rsidRPr="00CC784B">
        <w:rPr>
          <w:rFonts w:ascii="Times New Roman" w:hAnsi="Times New Roman"/>
          <w:b/>
          <w:color w:val="000000" w:themeColor="text1"/>
          <w:sz w:val="24"/>
          <w:szCs w:val="24"/>
        </w:rPr>
        <w:t xml:space="preserve">                                         </w:t>
      </w:r>
      <w:r w:rsidR="00447990">
        <w:rPr>
          <w:rFonts w:ascii="Times New Roman" w:hAnsi="Times New Roman"/>
          <w:b/>
          <w:color w:val="000000" w:themeColor="text1"/>
          <w:sz w:val="24"/>
          <w:szCs w:val="24"/>
        </w:rPr>
        <w:t xml:space="preserve">         Okul Müdürü</w:t>
      </w:r>
    </w:p>
    <w:p w:rsidR="00CF30D6" w:rsidRPr="00CC784B" w:rsidRDefault="00CF30D6">
      <w:pPr>
        <w:rPr>
          <w:color w:val="000000" w:themeColor="text1"/>
        </w:rPr>
      </w:pPr>
    </w:p>
    <w:p w:rsidR="00CF30D6" w:rsidRPr="00CC784B" w:rsidRDefault="00CF30D6" w:rsidP="00CF30D6">
      <w:pPr>
        <w:pStyle w:val="Balk1"/>
        <w:rPr>
          <w:rFonts w:ascii="Times New Roman" w:hAnsi="Times New Roman"/>
          <w:color w:val="000000" w:themeColor="text1"/>
          <w:sz w:val="32"/>
          <w:szCs w:val="32"/>
        </w:rPr>
      </w:pPr>
      <w:bookmarkStart w:id="1" w:name="_Toc531097531"/>
      <w:r w:rsidRPr="00CC784B">
        <w:rPr>
          <w:rFonts w:ascii="Times New Roman" w:hAnsi="Times New Roman"/>
          <w:color w:val="000000" w:themeColor="text1"/>
          <w:sz w:val="32"/>
          <w:szCs w:val="32"/>
        </w:rPr>
        <w:lastRenderedPageBreak/>
        <w:t>İçindekiler</w:t>
      </w:r>
      <w:bookmarkEnd w:id="1"/>
    </w:p>
    <w:p w:rsidR="00CF30D6" w:rsidRPr="00CC784B" w:rsidRDefault="00CF30D6" w:rsidP="00CF30D6">
      <w:pPr>
        <w:pStyle w:val="T1"/>
        <w:tabs>
          <w:tab w:val="right" w:leader="dot" w:pos="13994"/>
        </w:tabs>
        <w:rPr>
          <w:rFonts w:ascii="Times New Roman" w:hAnsi="Times New Roman"/>
          <w:b w:val="0"/>
          <w:bCs w:val="0"/>
          <w:caps w:val="0"/>
          <w:noProof/>
          <w:color w:val="000000" w:themeColor="text1"/>
        </w:rPr>
      </w:pPr>
      <w:r w:rsidRPr="00CC784B">
        <w:rPr>
          <w:rFonts w:ascii="Times New Roman" w:hAnsi="Times New Roman"/>
          <w:b w:val="0"/>
          <w:bCs w:val="0"/>
          <w:i/>
          <w:iCs/>
          <w:color w:val="000000" w:themeColor="text1"/>
          <w:sz w:val="24"/>
          <w:szCs w:val="24"/>
        </w:rPr>
        <w:fldChar w:fldCharType="begin"/>
      </w:r>
      <w:r w:rsidRPr="00CC784B">
        <w:rPr>
          <w:rFonts w:ascii="Times New Roman" w:hAnsi="Times New Roman"/>
          <w:b w:val="0"/>
          <w:bCs w:val="0"/>
          <w:i/>
          <w:iCs/>
          <w:color w:val="000000" w:themeColor="text1"/>
          <w:sz w:val="24"/>
          <w:szCs w:val="24"/>
        </w:rPr>
        <w:instrText xml:space="preserve"> TOC \o "1-2" \h \z \u </w:instrText>
      </w:r>
      <w:r w:rsidRPr="00CC784B">
        <w:rPr>
          <w:rFonts w:ascii="Times New Roman" w:hAnsi="Times New Roman"/>
          <w:b w:val="0"/>
          <w:bCs w:val="0"/>
          <w:i/>
          <w:iCs/>
          <w:color w:val="000000" w:themeColor="text1"/>
          <w:sz w:val="24"/>
          <w:szCs w:val="24"/>
        </w:rPr>
        <w:fldChar w:fldCharType="separate"/>
      </w:r>
      <w:hyperlink w:anchor="_Toc531097530" w:history="1">
        <w:r w:rsidRPr="00CC784B">
          <w:rPr>
            <w:rStyle w:val="Kpr"/>
            <w:rFonts w:ascii="Times New Roman" w:eastAsia="SimSun" w:hAnsi="Times New Roman"/>
            <w:noProof/>
            <w:color w:val="000000" w:themeColor="text1"/>
          </w:rPr>
          <w:t>Sunuş</w:t>
        </w:r>
        <w:r w:rsidRPr="00CC784B">
          <w:rPr>
            <w:rFonts w:ascii="Times New Roman" w:hAnsi="Times New Roman"/>
            <w:noProof/>
            <w:webHidden/>
            <w:color w:val="000000" w:themeColor="text1"/>
          </w:rPr>
          <w:tab/>
        </w:r>
      </w:hyperlink>
      <w:r w:rsidRPr="00CC784B">
        <w:rPr>
          <w:rStyle w:val="Kpr"/>
          <w:rFonts w:ascii="Times New Roman" w:eastAsia="SimSun" w:hAnsi="Times New Roman"/>
          <w:noProof/>
          <w:color w:val="000000" w:themeColor="text1"/>
        </w:rPr>
        <w:t>3</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31" w:history="1">
        <w:r w:rsidR="00CF30D6" w:rsidRPr="00CC784B">
          <w:rPr>
            <w:rStyle w:val="Kpr"/>
            <w:rFonts w:ascii="Times New Roman" w:eastAsia="SimSun" w:hAnsi="Times New Roman"/>
            <w:noProof/>
            <w:color w:val="000000" w:themeColor="text1"/>
          </w:rPr>
          <w:t>İçindekiler</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noProof/>
          <w:color w:val="000000" w:themeColor="text1"/>
        </w:rPr>
        <w:t>4</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32" w:history="1">
        <w:r w:rsidR="00CF30D6" w:rsidRPr="00CC784B">
          <w:rPr>
            <w:rStyle w:val="Kpr"/>
            <w:rFonts w:ascii="Times New Roman" w:eastAsia="SimSun" w:hAnsi="Times New Roman"/>
            <w:noProof/>
            <w:color w:val="000000" w:themeColor="text1"/>
          </w:rPr>
          <w:t>BÖLÜM I: GİRİŞ ve PLAN HAZIRLIK SÜRECİ</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noProof/>
          <w:color w:val="000000" w:themeColor="text1"/>
        </w:rPr>
        <w:t>5</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33" w:history="1">
        <w:r w:rsidR="00CF30D6" w:rsidRPr="00CC784B">
          <w:rPr>
            <w:rStyle w:val="Kpr"/>
            <w:rFonts w:ascii="Times New Roman" w:eastAsia="SimSun" w:hAnsi="Times New Roman"/>
            <w:noProof/>
            <w:color w:val="000000" w:themeColor="text1"/>
          </w:rPr>
          <w:t xml:space="preserve">BÖLÜM II: </w:t>
        </w:r>
        <w:r w:rsidR="00CF30D6" w:rsidRPr="00CC784B">
          <w:rPr>
            <w:rStyle w:val="Kpr"/>
            <w:rFonts w:ascii="Times New Roman" w:eastAsia="Calibri" w:hAnsi="Times New Roman"/>
            <w:noProof/>
            <w:color w:val="000000" w:themeColor="text1"/>
          </w:rPr>
          <w:t>DURUM ANALİZİ</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noProof/>
          <w:color w:val="000000" w:themeColor="text1"/>
        </w:rPr>
        <w:t>6</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34" w:history="1">
        <w:r w:rsidR="00CF30D6" w:rsidRPr="00CC784B">
          <w:rPr>
            <w:rStyle w:val="Kpr"/>
            <w:rFonts w:ascii="Times New Roman" w:eastAsia="SimSun" w:hAnsi="Times New Roman"/>
            <w:noProof/>
            <w:color w:val="000000" w:themeColor="text1"/>
          </w:rPr>
          <w:t>Okulun Kısa Tanıtımı *</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6-7</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35" w:history="1">
        <w:r w:rsidR="00CF30D6" w:rsidRPr="00CC784B">
          <w:rPr>
            <w:rStyle w:val="Kpr"/>
            <w:rFonts w:ascii="Times New Roman" w:eastAsia="SimSun" w:hAnsi="Times New Roman"/>
            <w:noProof/>
            <w:color w:val="000000" w:themeColor="text1"/>
          </w:rPr>
          <w:t>Okulun Mevcut Durumu: Temel İstatistikler</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8-9-10-11-12</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36" w:history="1">
        <w:r w:rsidR="00CF30D6" w:rsidRPr="00CC784B">
          <w:rPr>
            <w:rStyle w:val="Kpr"/>
            <w:rFonts w:ascii="Times New Roman" w:eastAsia="SimSun" w:hAnsi="Times New Roman"/>
            <w:noProof/>
            <w:color w:val="000000" w:themeColor="text1"/>
          </w:rPr>
          <w:t>PAYDAŞ ANALİZİ</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13-14-15-16</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37" w:history="1">
        <w:r w:rsidR="00CF30D6" w:rsidRPr="00CC784B">
          <w:rPr>
            <w:rStyle w:val="Kpr"/>
            <w:rFonts w:ascii="Times New Roman" w:eastAsia="SimSun" w:hAnsi="Times New Roman"/>
            <w:noProof/>
            <w:color w:val="000000" w:themeColor="text1"/>
          </w:rPr>
          <w:t>GZFT (Güçlü, Zayıf, Fırsat, Tehdit) Analizi</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17-18-19</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38" w:history="1">
        <w:r w:rsidR="00CF30D6" w:rsidRPr="00CC784B">
          <w:rPr>
            <w:rStyle w:val="Kpr"/>
            <w:rFonts w:ascii="Times New Roman" w:eastAsia="SimSun" w:hAnsi="Times New Roman"/>
            <w:noProof/>
            <w:color w:val="000000" w:themeColor="text1"/>
          </w:rPr>
          <w:t>Gelişim ve Sorun Alanları</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19-20-21</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39" w:history="1">
        <w:r w:rsidR="00CF30D6" w:rsidRPr="00CC784B">
          <w:rPr>
            <w:rStyle w:val="Kpr"/>
            <w:rFonts w:ascii="Times New Roman" w:eastAsia="SimSun" w:hAnsi="Times New Roman"/>
            <w:noProof/>
            <w:color w:val="000000" w:themeColor="text1"/>
          </w:rPr>
          <w:t>BÖLÜM III: MİSYON, VİZYON VE TEMEL DEĞERLER</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noProof/>
          <w:color w:val="000000" w:themeColor="text1"/>
        </w:rPr>
        <w:t>21</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40" w:history="1">
        <w:r w:rsidR="00CF30D6" w:rsidRPr="00CC784B">
          <w:rPr>
            <w:rStyle w:val="Kpr"/>
            <w:rFonts w:ascii="Times New Roman" w:eastAsia="SimSun" w:hAnsi="Times New Roman"/>
            <w:noProof/>
            <w:color w:val="000000" w:themeColor="text1"/>
          </w:rPr>
          <w:t>MİSYONUMUZ *</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21</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41" w:history="1">
        <w:r w:rsidR="00CF30D6" w:rsidRPr="00CC784B">
          <w:rPr>
            <w:rStyle w:val="Kpr"/>
            <w:rFonts w:ascii="Times New Roman" w:eastAsia="SimSun" w:hAnsi="Times New Roman"/>
            <w:noProof/>
            <w:color w:val="000000" w:themeColor="text1"/>
          </w:rPr>
          <w:t>VİZYONUMUZ *</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21</w:t>
      </w:r>
    </w:p>
    <w:p w:rsidR="00CF30D6" w:rsidRPr="00CC784B" w:rsidRDefault="00993425" w:rsidP="00CF30D6">
      <w:pPr>
        <w:pStyle w:val="T2"/>
        <w:tabs>
          <w:tab w:val="right" w:leader="dot" w:pos="13994"/>
        </w:tabs>
        <w:rPr>
          <w:rFonts w:ascii="Times New Roman" w:hAnsi="Times New Roman"/>
          <w:smallCaps w:val="0"/>
          <w:noProof/>
          <w:color w:val="000000" w:themeColor="text1"/>
        </w:rPr>
      </w:pPr>
      <w:hyperlink w:anchor="_Toc531097542" w:history="1">
        <w:r w:rsidR="00CF30D6" w:rsidRPr="00CC784B">
          <w:rPr>
            <w:rStyle w:val="Kpr"/>
            <w:rFonts w:ascii="Times New Roman" w:eastAsia="SimSun" w:hAnsi="Times New Roman"/>
            <w:noProof/>
            <w:color w:val="000000" w:themeColor="text1"/>
          </w:rPr>
          <w:t>TEMEL DEĞERLERİMİZ *</w:t>
        </w:r>
        <w:r w:rsidR="00CF30D6" w:rsidRPr="00CC784B">
          <w:rPr>
            <w:rFonts w:ascii="Times New Roman" w:hAnsi="Times New Roman"/>
            <w:noProof/>
            <w:webHidden/>
            <w:color w:val="000000" w:themeColor="text1"/>
          </w:rPr>
          <w:tab/>
        </w:r>
      </w:hyperlink>
      <w:r w:rsidR="00CF30D6" w:rsidRPr="00CC784B">
        <w:rPr>
          <w:rStyle w:val="Kpr"/>
          <w:rFonts w:ascii="Times New Roman" w:eastAsia="SimSun" w:hAnsi="Times New Roman"/>
          <w:b/>
          <w:noProof/>
          <w:color w:val="000000" w:themeColor="text1"/>
        </w:rPr>
        <w:t>22</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43" w:history="1">
        <w:r w:rsidR="00CF30D6" w:rsidRPr="00CC784B">
          <w:rPr>
            <w:rStyle w:val="Kpr"/>
            <w:rFonts w:ascii="Times New Roman" w:eastAsia="SimSun" w:hAnsi="Times New Roman"/>
            <w:noProof/>
            <w:color w:val="000000" w:themeColor="text1"/>
          </w:rPr>
          <w:t>BÖLÜM IV: AMAÇ, HEDEF VE EYLEMLER</w:t>
        </w:r>
        <w:r w:rsidR="00CF30D6" w:rsidRPr="00CC784B">
          <w:rPr>
            <w:rFonts w:ascii="Times New Roman" w:hAnsi="Times New Roman"/>
            <w:noProof/>
            <w:webHidden/>
            <w:color w:val="000000" w:themeColor="text1"/>
          </w:rPr>
          <w:tab/>
        </w:r>
        <w:r w:rsidR="00134FF4" w:rsidRPr="00CC784B">
          <w:rPr>
            <w:rFonts w:ascii="Times New Roman" w:hAnsi="Times New Roman"/>
            <w:noProof/>
            <w:webHidden/>
            <w:color w:val="000000" w:themeColor="text1"/>
          </w:rPr>
          <w:t>23</w:t>
        </w:r>
        <w:r w:rsidR="00CF30D6" w:rsidRPr="00CC784B">
          <w:rPr>
            <w:rFonts w:ascii="Times New Roman" w:hAnsi="Times New Roman"/>
            <w:noProof/>
            <w:webHidden/>
            <w:color w:val="000000" w:themeColor="text1"/>
          </w:rPr>
          <w:fldChar w:fldCharType="begin"/>
        </w:r>
        <w:r w:rsidR="00CF30D6" w:rsidRPr="00CC784B">
          <w:rPr>
            <w:rFonts w:ascii="Times New Roman" w:hAnsi="Times New Roman"/>
            <w:noProof/>
            <w:webHidden/>
            <w:color w:val="000000" w:themeColor="text1"/>
          </w:rPr>
          <w:instrText xml:space="preserve"> PAGEREF _Toc531097543 \h </w:instrText>
        </w:r>
        <w:r w:rsidR="00CF30D6" w:rsidRPr="00CC784B">
          <w:rPr>
            <w:rFonts w:ascii="Times New Roman" w:hAnsi="Times New Roman"/>
            <w:noProof/>
            <w:webHidden/>
            <w:color w:val="000000" w:themeColor="text1"/>
          </w:rPr>
        </w:r>
        <w:r w:rsidR="00CF30D6" w:rsidRPr="00CC784B">
          <w:rPr>
            <w:rFonts w:ascii="Times New Roman" w:hAnsi="Times New Roman"/>
            <w:noProof/>
            <w:webHidden/>
            <w:color w:val="000000" w:themeColor="text1"/>
          </w:rPr>
          <w:fldChar w:fldCharType="separate"/>
        </w:r>
        <w:r w:rsidR="00A27908" w:rsidRPr="00CC784B">
          <w:rPr>
            <w:rFonts w:ascii="Times New Roman" w:hAnsi="Times New Roman"/>
            <w:b w:val="0"/>
            <w:bCs w:val="0"/>
            <w:noProof/>
            <w:webHidden/>
            <w:color w:val="000000" w:themeColor="text1"/>
          </w:rPr>
          <w:t>.</w:t>
        </w:r>
        <w:r w:rsidR="00CF30D6" w:rsidRPr="00CC784B">
          <w:rPr>
            <w:rFonts w:ascii="Times New Roman" w:hAnsi="Times New Roman"/>
            <w:noProof/>
            <w:webHidden/>
            <w:color w:val="000000" w:themeColor="text1"/>
          </w:rPr>
          <w:fldChar w:fldCharType="end"/>
        </w:r>
      </w:hyperlink>
    </w:p>
    <w:p w:rsidR="00CF30D6" w:rsidRPr="00CC784B" w:rsidRDefault="00993425" w:rsidP="00CF30D6">
      <w:pPr>
        <w:pStyle w:val="T2"/>
        <w:tabs>
          <w:tab w:val="right" w:leader="dot" w:pos="13994"/>
        </w:tabs>
        <w:rPr>
          <w:rFonts w:ascii="Times New Roman" w:hAnsi="Times New Roman"/>
          <w:b/>
          <w:smallCaps w:val="0"/>
          <w:noProof/>
          <w:color w:val="000000" w:themeColor="text1"/>
        </w:rPr>
      </w:pPr>
      <w:hyperlink w:anchor="_Toc531097544" w:history="1">
        <w:r w:rsidR="00CF30D6" w:rsidRPr="00CC784B">
          <w:rPr>
            <w:rStyle w:val="Kpr"/>
            <w:rFonts w:ascii="Times New Roman" w:eastAsia="SimSun" w:hAnsi="Times New Roman"/>
            <w:noProof/>
            <w:color w:val="000000" w:themeColor="text1"/>
          </w:rPr>
          <w:t>TEMA I: EĞİTİM VE ÖĞRETİME ERİŞİM</w:t>
        </w:r>
        <w:r w:rsidR="00CF30D6" w:rsidRPr="00CC784B">
          <w:rPr>
            <w:rFonts w:ascii="Times New Roman" w:hAnsi="Times New Roman"/>
            <w:b/>
            <w:noProof/>
            <w:webHidden/>
            <w:color w:val="000000" w:themeColor="text1"/>
          </w:rPr>
          <w:tab/>
        </w:r>
        <w:r w:rsidR="00CF30D6" w:rsidRPr="00CC784B">
          <w:rPr>
            <w:rFonts w:ascii="Times New Roman" w:hAnsi="Times New Roman"/>
            <w:b/>
            <w:noProof/>
            <w:webHidden/>
            <w:color w:val="000000" w:themeColor="text1"/>
          </w:rPr>
          <w:fldChar w:fldCharType="begin"/>
        </w:r>
        <w:r w:rsidR="00CF30D6" w:rsidRPr="00CC784B">
          <w:rPr>
            <w:rFonts w:ascii="Times New Roman" w:hAnsi="Times New Roman"/>
            <w:b/>
            <w:noProof/>
            <w:webHidden/>
            <w:color w:val="000000" w:themeColor="text1"/>
          </w:rPr>
          <w:instrText xml:space="preserve"> PAGEREF _Toc531097544 \h </w:instrText>
        </w:r>
        <w:r w:rsidR="00CF30D6" w:rsidRPr="00CC784B">
          <w:rPr>
            <w:rFonts w:ascii="Times New Roman" w:hAnsi="Times New Roman"/>
            <w:b/>
            <w:noProof/>
            <w:webHidden/>
            <w:color w:val="000000" w:themeColor="text1"/>
          </w:rPr>
        </w:r>
        <w:r w:rsidR="00CF30D6" w:rsidRPr="00CC784B">
          <w:rPr>
            <w:rFonts w:ascii="Times New Roman" w:hAnsi="Times New Roman"/>
            <w:b/>
            <w:noProof/>
            <w:webHidden/>
            <w:color w:val="000000" w:themeColor="text1"/>
          </w:rPr>
          <w:fldChar w:fldCharType="separate"/>
        </w:r>
        <w:r w:rsidR="00A27908" w:rsidRPr="00CC784B">
          <w:rPr>
            <w:rFonts w:ascii="Times New Roman" w:hAnsi="Times New Roman"/>
            <w:b/>
            <w:noProof/>
            <w:webHidden/>
            <w:color w:val="000000" w:themeColor="text1"/>
          </w:rPr>
          <w:t>23</w:t>
        </w:r>
        <w:r w:rsidR="00CF30D6" w:rsidRPr="00CC784B">
          <w:rPr>
            <w:rFonts w:ascii="Times New Roman" w:hAnsi="Times New Roman"/>
            <w:b/>
            <w:noProof/>
            <w:webHidden/>
            <w:color w:val="000000" w:themeColor="text1"/>
          </w:rPr>
          <w:fldChar w:fldCharType="end"/>
        </w:r>
      </w:hyperlink>
      <w:r w:rsidR="00134FF4" w:rsidRPr="00CC784B">
        <w:rPr>
          <w:rFonts w:ascii="Times New Roman" w:hAnsi="Times New Roman"/>
          <w:b/>
          <w:noProof/>
          <w:color w:val="000000" w:themeColor="text1"/>
        </w:rPr>
        <w:t>-24</w:t>
      </w:r>
    </w:p>
    <w:p w:rsidR="00CF30D6" w:rsidRPr="00CC784B" w:rsidRDefault="00993425" w:rsidP="00CF30D6">
      <w:pPr>
        <w:pStyle w:val="T2"/>
        <w:tabs>
          <w:tab w:val="right" w:leader="dot" w:pos="13994"/>
        </w:tabs>
        <w:rPr>
          <w:rFonts w:ascii="Times New Roman" w:hAnsi="Times New Roman"/>
          <w:b/>
          <w:smallCaps w:val="0"/>
          <w:noProof/>
          <w:color w:val="000000" w:themeColor="text1"/>
        </w:rPr>
      </w:pPr>
      <w:hyperlink w:anchor="_Toc531097545" w:history="1">
        <w:r w:rsidR="00CF30D6" w:rsidRPr="00CC784B">
          <w:rPr>
            <w:rStyle w:val="Kpr"/>
            <w:rFonts w:ascii="Times New Roman" w:eastAsia="SimSun" w:hAnsi="Times New Roman"/>
            <w:noProof/>
            <w:color w:val="000000" w:themeColor="text1"/>
          </w:rPr>
          <w:t>TEMA II: EĞİTİM VE ÖĞRETİMDE KALİTENİN ARTIRILMASI</w:t>
        </w:r>
        <w:r w:rsidR="00CF30D6" w:rsidRPr="00CC784B">
          <w:rPr>
            <w:rFonts w:ascii="Times New Roman" w:hAnsi="Times New Roman"/>
            <w:b/>
            <w:noProof/>
            <w:webHidden/>
            <w:color w:val="000000" w:themeColor="text1"/>
          </w:rPr>
          <w:tab/>
        </w:r>
        <w:r w:rsidR="00CF30D6" w:rsidRPr="00CC784B">
          <w:rPr>
            <w:rFonts w:ascii="Times New Roman" w:hAnsi="Times New Roman"/>
            <w:b/>
            <w:noProof/>
            <w:webHidden/>
            <w:color w:val="000000" w:themeColor="text1"/>
          </w:rPr>
          <w:fldChar w:fldCharType="begin"/>
        </w:r>
        <w:r w:rsidR="00CF30D6" w:rsidRPr="00CC784B">
          <w:rPr>
            <w:rFonts w:ascii="Times New Roman" w:hAnsi="Times New Roman"/>
            <w:b/>
            <w:noProof/>
            <w:webHidden/>
            <w:color w:val="000000" w:themeColor="text1"/>
          </w:rPr>
          <w:instrText xml:space="preserve"> PAGEREF _Toc531097545 \h </w:instrText>
        </w:r>
        <w:r w:rsidR="00CF30D6" w:rsidRPr="00CC784B">
          <w:rPr>
            <w:rFonts w:ascii="Times New Roman" w:hAnsi="Times New Roman"/>
            <w:b/>
            <w:noProof/>
            <w:webHidden/>
            <w:color w:val="000000" w:themeColor="text1"/>
          </w:rPr>
        </w:r>
        <w:r w:rsidR="00CF30D6" w:rsidRPr="00CC784B">
          <w:rPr>
            <w:rFonts w:ascii="Times New Roman" w:hAnsi="Times New Roman"/>
            <w:b/>
            <w:noProof/>
            <w:webHidden/>
            <w:color w:val="000000" w:themeColor="text1"/>
          </w:rPr>
          <w:fldChar w:fldCharType="separate"/>
        </w:r>
        <w:r w:rsidR="00A27908" w:rsidRPr="00CC784B">
          <w:rPr>
            <w:rFonts w:ascii="Times New Roman" w:hAnsi="Times New Roman"/>
            <w:b/>
            <w:noProof/>
            <w:webHidden/>
            <w:color w:val="000000" w:themeColor="text1"/>
          </w:rPr>
          <w:t>25</w:t>
        </w:r>
        <w:r w:rsidR="00CF30D6" w:rsidRPr="00CC784B">
          <w:rPr>
            <w:rFonts w:ascii="Times New Roman" w:hAnsi="Times New Roman"/>
            <w:b/>
            <w:noProof/>
            <w:webHidden/>
            <w:color w:val="000000" w:themeColor="text1"/>
          </w:rPr>
          <w:fldChar w:fldCharType="end"/>
        </w:r>
      </w:hyperlink>
      <w:r w:rsidR="00041A7D" w:rsidRPr="00CC784B">
        <w:rPr>
          <w:rFonts w:ascii="Times New Roman" w:hAnsi="Times New Roman"/>
          <w:b/>
          <w:noProof/>
          <w:color w:val="000000" w:themeColor="text1"/>
        </w:rPr>
        <w:t>-26-27-28-29-30</w:t>
      </w:r>
    </w:p>
    <w:p w:rsidR="00CF30D6" w:rsidRPr="00CC784B" w:rsidRDefault="00993425" w:rsidP="00CF30D6">
      <w:pPr>
        <w:pStyle w:val="T2"/>
        <w:tabs>
          <w:tab w:val="right" w:leader="dot" w:pos="13994"/>
        </w:tabs>
        <w:rPr>
          <w:rFonts w:ascii="Times New Roman" w:hAnsi="Times New Roman"/>
          <w:b/>
          <w:smallCaps w:val="0"/>
          <w:noProof/>
          <w:color w:val="000000" w:themeColor="text1"/>
        </w:rPr>
      </w:pPr>
      <w:hyperlink w:anchor="_Toc531097546" w:history="1">
        <w:r w:rsidR="00CF30D6" w:rsidRPr="00CC784B">
          <w:rPr>
            <w:rStyle w:val="Kpr"/>
            <w:rFonts w:ascii="Times New Roman" w:eastAsia="SimSun" w:hAnsi="Times New Roman"/>
            <w:noProof/>
            <w:color w:val="000000" w:themeColor="text1"/>
          </w:rPr>
          <w:t>TEMA III: KURUMSAL KAPASİTE</w:t>
        </w:r>
        <w:r w:rsidR="00CF30D6" w:rsidRPr="00CC784B">
          <w:rPr>
            <w:rFonts w:ascii="Times New Roman" w:hAnsi="Times New Roman"/>
            <w:b/>
            <w:noProof/>
            <w:webHidden/>
            <w:color w:val="000000" w:themeColor="text1"/>
          </w:rPr>
          <w:tab/>
        </w:r>
        <w:r w:rsidR="00CF30D6" w:rsidRPr="00CC784B">
          <w:rPr>
            <w:rFonts w:ascii="Times New Roman" w:hAnsi="Times New Roman"/>
            <w:b/>
            <w:noProof/>
            <w:webHidden/>
            <w:color w:val="000000" w:themeColor="text1"/>
          </w:rPr>
          <w:fldChar w:fldCharType="begin"/>
        </w:r>
        <w:r w:rsidR="00CF30D6" w:rsidRPr="00CC784B">
          <w:rPr>
            <w:rFonts w:ascii="Times New Roman" w:hAnsi="Times New Roman"/>
            <w:b/>
            <w:noProof/>
            <w:webHidden/>
            <w:color w:val="000000" w:themeColor="text1"/>
          </w:rPr>
          <w:instrText xml:space="preserve"> PAGEREF _Toc531097546 \h </w:instrText>
        </w:r>
        <w:r w:rsidR="00CF30D6" w:rsidRPr="00CC784B">
          <w:rPr>
            <w:rFonts w:ascii="Times New Roman" w:hAnsi="Times New Roman"/>
            <w:b/>
            <w:noProof/>
            <w:webHidden/>
            <w:color w:val="000000" w:themeColor="text1"/>
          </w:rPr>
        </w:r>
        <w:r w:rsidR="00CF30D6" w:rsidRPr="00CC784B">
          <w:rPr>
            <w:rFonts w:ascii="Times New Roman" w:hAnsi="Times New Roman"/>
            <w:b/>
            <w:noProof/>
            <w:webHidden/>
            <w:color w:val="000000" w:themeColor="text1"/>
          </w:rPr>
          <w:fldChar w:fldCharType="separate"/>
        </w:r>
        <w:r w:rsidR="00A27908" w:rsidRPr="00CC784B">
          <w:rPr>
            <w:rFonts w:ascii="Times New Roman" w:hAnsi="Times New Roman"/>
            <w:b/>
            <w:noProof/>
            <w:webHidden/>
            <w:color w:val="000000" w:themeColor="text1"/>
          </w:rPr>
          <w:t>30</w:t>
        </w:r>
        <w:r w:rsidR="00CF30D6" w:rsidRPr="00CC784B">
          <w:rPr>
            <w:rFonts w:ascii="Times New Roman" w:hAnsi="Times New Roman"/>
            <w:b/>
            <w:noProof/>
            <w:webHidden/>
            <w:color w:val="000000" w:themeColor="text1"/>
          </w:rPr>
          <w:fldChar w:fldCharType="end"/>
        </w:r>
      </w:hyperlink>
      <w:r w:rsidR="00676917" w:rsidRPr="00CC784B">
        <w:rPr>
          <w:rFonts w:ascii="Times New Roman" w:hAnsi="Times New Roman"/>
          <w:b/>
          <w:noProof/>
          <w:color w:val="000000" w:themeColor="text1"/>
        </w:rPr>
        <w:t>-31-32-33</w:t>
      </w:r>
    </w:p>
    <w:p w:rsidR="00CF30D6" w:rsidRPr="00CC784B" w:rsidRDefault="00993425" w:rsidP="00CF30D6">
      <w:pPr>
        <w:pStyle w:val="T1"/>
        <w:tabs>
          <w:tab w:val="right" w:leader="dot" w:pos="13994"/>
        </w:tabs>
        <w:rPr>
          <w:rFonts w:ascii="Times New Roman" w:hAnsi="Times New Roman"/>
          <w:b w:val="0"/>
          <w:bCs w:val="0"/>
          <w:caps w:val="0"/>
          <w:noProof/>
          <w:color w:val="000000" w:themeColor="text1"/>
        </w:rPr>
      </w:pPr>
      <w:hyperlink w:anchor="_Toc531097547" w:history="1">
        <w:r w:rsidR="00CF30D6" w:rsidRPr="00CC784B">
          <w:rPr>
            <w:rStyle w:val="Kpr"/>
            <w:rFonts w:ascii="Times New Roman" w:eastAsia="SimSun" w:hAnsi="Times New Roman"/>
            <w:noProof/>
            <w:color w:val="000000" w:themeColor="text1"/>
          </w:rPr>
          <w:t>V. BÖLÜM: MALİYETLENDİRME</w:t>
        </w:r>
        <w:r w:rsidR="00CF30D6" w:rsidRPr="00CC784B">
          <w:rPr>
            <w:rFonts w:ascii="Times New Roman" w:hAnsi="Times New Roman"/>
            <w:noProof/>
            <w:webHidden/>
            <w:color w:val="000000" w:themeColor="text1"/>
          </w:rPr>
          <w:tab/>
        </w:r>
        <w:r w:rsidR="00CF30D6" w:rsidRPr="00CC784B">
          <w:rPr>
            <w:rFonts w:ascii="Times New Roman" w:hAnsi="Times New Roman"/>
            <w:noProof/>
            <w:webHidden/>
            <w:color w:val="000000" w:themeColor="text1"/>
          </w:rPr>
          <w:fldChar w:fldCharType="begin"/>
        </w:r>
        <w:r w:rsidR="00CF30D6" w:rsidRPr="00CC784B">
          <w:rPr>
            <w:rFonts w:ascii="Times New Roman" w:hAnsi="Times New Roman"/>
            <w:noProof/>
            <w:webHidden/>
            <w:color w:val="000000" w:themeColor="text1"/>
          </w:rPr>
          <w:instrText xml:space="preserve"> PAGEREF _Toc531097547 \h </w:instrText>
        </w:r>
        <w:r w:rsidR="00CF30D6" w:rsidRPr="00CC784B">
          <w:rPr>
            <w:rFonts w:ascii="Times New Roman" w:hAnsi="Times New Roman"/>
            <w:noProof/>
            <w:webHidden/>
            <w:color w:val="000000" w:themeColor="text1"/>
          </w:rPr>
        </w:r>
        <w:r w:rsidR="00CF30D6" w:rsidRPr="00CC784B">
          <w:rPr>
            <w:rFonts w:ascii="Times New Roman" w:hAnsi="Times New Roman"/>
            <w:noProof/>
            <w:webHidden/>
            <w:color w:val="000000" w:themeColor="text1"/>
          </w:rPr>
          <w:fldChar w:fldCharType="separate"/>
        </w:r>
        <w:r w:rsidR="00A27908" w:rsidRPr="00CC784B">
          <w:rPr>
            <w:rFonts w:ascii="Times New Roman" w:hAnsi="Times New Roman"/>
            <w:noProof/>
            <w:webHidden/>
            <w:color w:val="000000" w:themeColor="text1"/>
          </w:rPr>
          <w:t>34</w:t>
        </w:r>
        <w:r w:rsidR="00CF30D6" w:rsidRPr="00CC784B">
          <w:rPr>
            <w:rFonts w:ascii="Times New Roman" w:hAnsi="Times New Roman"/>
            <w:noProof/>
            <w:webHidden/>
            <w:color w:val="000000" w:themeColor="text1"/>
          </w:rPr>
          <w:fldChar w:fldCharType="end"/>
        </w:r>
      </w:hyperlink>
    </w:p>
    <w:p w:rsidR="00CF30D6" w:rsidRPr="00CC784B" w:rsidRDefault="00CF30D6" w:rsidP="00CF30D6">
      <w:pPr>
        <w:pStyle w:val="T1"/>
        <w:tabs>
          <w:tab w:val="right" w:leader="dot" w:pos="13994"/>
        </w:tabs>
        <w:rPr>
          <w:rFonts w:ascii="Times New Roman" w:hAnsi="Times New Roman"/>
          <w:b w:val="0"/>
          <w:bCs w:val="0"/>
          <w:caps w:val="0"/>
          <w:noProof/>
          <w:color w:val="000000" w:themeColor="text1"/>
          <w:sz w:val="24"/>
          <w:szCs w:val="24"/>
        </w:rPr>
      </w:pPr>
    </w:p>
    <w:p w:rsidR="00CF30D6" w:rsidRPr="00CC784B" w:rsidRDefault="00CF30D6" w:rsidP="00CF30D6">
      <w:pPr>
        <w:rPr>
          <w:color w:val="000000" w:themeColor="text1"/>
        </w:rPr>
      </w:pPr>
      <w:r w:rsidRPr="00CC784B">
        <w:rPr>
          <w:rFonts w:ascii="Times New Roman" w:hAnsi="Times New Roman"/>
          <w:b/>
          <w:bCs/>
          <w:i/>
          <w:iCs/>
          <w:color w:val="000000" w:themeColor="text1"/>
          <w:szCs w:val="24"/>
        </w:rPr>
        <w:fldChar w:fldCharType="end"/>
      </w:r>
    </w:p>
    <w:p w:rsidR="00CF30D6" w:rsidRPr="00CC784B" w:rsidRDefault="00CF30D6">
      <w:pPr>
        <w:rPr>
          <w:color w:val="000000" w:themeColor="text1"/>
        </w:rPr>
      </w:pPr>
    </w:p>
    <w:p w:rsidR="00CF30D6" w:rsidRPr="00CC784B" w:rsidRDefault="00CF30D6" w:rsidP="00CF30D6">
      <w:pPr>
        <w:pStyle w:val="Balk1"/>
        <w:spacing w:before="320" w:after="80"/>
        <w:rPr>
          <w:rFonts w:ascii="Times New Roman" w:hAnsi="Times New Roman"/>
          <w:color w:val="000000" w:themeColor="text1"/>
          <w:sz w:val="32"/>
          <w:szCs w:val="32"/>
        </w:rPr>
      </w:pPr>
      <w:bookmarkStart w:id="2" w:name="_Toc416085123"/>
      <w:bookmarkStart w:id="3" w:name="_Toc529519443"/>
      <w:bookmarkStart w:id="4" w:name="_Toc531097532"/>
      <w:r w:rsidRPr="00CC784B">
        <w:rPr>
          <w:rFonts w:ascii="Times New Roman" w:hAnsi="Times New Roman"/>
          <w:color w:val="000000" w:themeColor="text1"/>
          <w:sz w:val="32"/>
          <w:szCs w:val="32"/>
        </w:rPr>
        <w:lastRenderedPageBreak/>
        <w:t>BÖLÜM I</w:t>
      </w:r>
      <w:bookmarkStart w:id="5" w:name="_Toc416085124"/>
      <w:bookmarkStart w:id="6" w:name="_Toc529519444"/>
      <w:bookmarkEnd w:id="2"/>
      <w:bookmarkEnd w:id="3"/>
      <w:r w:rsidRPr="00CC784B">
        <w:rPr>
          <w:rFonts w:ascii="Times New Roman" w:hAnsi="Times New Roman"/>
          <w:color w:val="000000" w:themeColor="text1"/>
          <w:sz w:val="32"/>
          <w:szCs w:val="32"/>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CF30D6" w:rsidRPr="00CC784B" w:rsidRDefault="00CF30D6" w:rsidP="004A7ED2">
      <w:pPr>
        <w:autoSpaceDE w:val="0"/>
        <w:autoSpaceDN w:val="0"/>
        <w:adjustRightInd w:val="0"/>
        <w:spacing w:after="0"/>
        <w:jc w:val="both"/>
        <w:rPr>
          <w:rFonts w:ascii="Times New Roman" w:hAnsi="Times New Roman"/>
          <w:color w:val="000000" w:themeColor="text1"/>
          <w:szCs w:val="24"/>
        </w:rPr>
      </w:pPr>
      <w:r w:rsidRPr="00CC784B">
        <w:rPr>
          <w:rFonts w:ascii="Times New Roman" w:hAnsi="Times New Roman"/>
          <w:color w:val="000000" w:themeColor="text1"/>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F30D6" w:rsidRPr="00CC784B" w:rsidRDefault="00CF30D6" w:rsidP="004A7ED2">
      <w:pPr>
        <w:autoSpaceDE w:val="0"/>
        <w:autoSpaceDN w:val="0"/>
        <w:adjustRightInd w:val="0"/>
        <w:spacing w:after="0"/>
        <w:jc w:val="both"/>
        <w:rPr>
          <w:rFonts w:ascii="Times New Roman" w:hAnsi="Times New Roman"/>
          <w:color w:val="000000" w:themeColor="text1"/>
          <w:szCs w:val="24"/>
        </w:rPr>
      </w:pPr>
      <w:bookmarkStart w:id="10" w:name="_Toc416084871"/>
      <w:r w:rsidRPr="00CC784B">
        <w:rPr>
          <w:rFonts w:ascii="Times New Roman" w:hAnsi="Times New Roman"/>
          <w:b/>
          <w:bCs/>
          <w:color w:val="000000" w:themeColor="text1"/>
          <w:szCs w:val="24"/>
        </w:rPr>
        <w:t xml:space="preserve"> </w:t>
      </w:r>
      <w:bookmarkEnd w:id="10"/>
      <w:r w:rsidRPr="00CC784B">
        <w:rPr>
          <w:rFonts w:ascii="Times New Roman" w:hAnsi="Times New Roman"/>
          <w:color w:val="000000" w:themeColor="text1"/>
          <w:szCs w:val="24"/>
        </w:rPr>
        <w:t>Durum analizinin ardından geleceğe yönelim bölümüne geçilerek okulumuzun amaç, hedef, gösterge ve eylemleri belirlenmiştir. Çalışmaları yürüten ekip ve kurul bilgileri altta verilmiştir.</w:t>
      </w:r>
    </w:p>
    <w:p w:rsidR="00CF30D6" w:rsidRPr="00CC784B" w:rsidRDefault="00CF30D6" w:rsidP="00D917EC">
      <w:pPr>
        <w:jc w:val="both"/>
        <w:rPr>
          <w:rFonts w:ascii="Times New Roman" w:hAnsi="Times New Roman"/>
          <w:color w:val="000000" w:themeColor="text1"/>
          <w:szCs w:val="24"/>
        </w:rPr>
      </w:pPr>
    </w:p>
    <w:p w:rsidR="00CF30D6" w:rsidRPr="00CC784B" w:rsidRDefault="00CF30D6" w:rsidP="00CF30D6">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STRATEJİK PLAN ÜST KURULU</w:t>
      </w:r>
    </w:p>
    <w:p w:rsidR="00CF30D6" w:rsidRPr="00CC784B" w:rsidRDefault="00CF30D6" w:rsidP="00CF30D6">
      <w:pPr>
        <w:spacing w:after="0" w:line="240" w:lineRule="auto"/>
        <w:rPr>
          <w:rFonts w:ascii="Times New Roman" w:hAnsi="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72"/>
        <w:gridCol w:w="3084"/>
        <w:gridCol w:w="4067"/>
      </w:tblGrid>
      <w:tr w:rsidR="00CC784B" w:rsidRPr="00CC784B" w:rsidTr="003051E3">
        <w:tc>
          <w:tcPr>
            <w:tcW w:w="6912" w:type="dxa"/>
            <w:gridSpan w:val="2"/>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Üst Kurul Bilgileri</w:t>
            </w:r>
          </w:p>
        </w:tc>
        <w:tc>
          <w:tcPr>
            <w:tcW w:w="7230" w:type="dxa"/>
            <w:gridSpan w:val="2"/>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Ekip Bilgileri</w:t>
            </w:r>
          </w:p>
        </w:tc>
      </w:tr>
      <w:tr w:rsidR="00CC784B" w:rsidRPr="00CC784B" w:rsidTr="003051E3">
        <w:tc>
          <w:tcPr>
            <w:tcW w:w="351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Adı Soyadı</w:t>
            </w:r>
          </w:p>
        </w:tc>
        <w:tc>
          <w:tcPr>
            <w:tcW w:w="340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Unvanı</w:t>
            </w:r>
          </w:p>
        </w:tc>
        <w:tc>
          <w:tcPr>
            <w:tcW w:w="311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Adı Soyadı</w:t>
            </w:r>
          </w:p>
        </w:tc>
        <w:tc>
          <w:tcPr>
            <w:tcW w:w="411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Unvanı</w:t>
            </w:r>
          </w:p>
        </w:tc>
      </w:tr>
      <w:tr w:rsidR="00CC784B" w:rsidRPr="00CC784B" w:rsidTr="003051E3">
        <w:tc>
          <w:tcPr>
            <w:tcW w:w="3510"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CEMİL UĞUR</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BAŞKAN</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YUSUF ŞEN</w:t>
            </w: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VELİ-ÜYE</w:t>
            </w:r>
          </w:p>
        </w:tc>
      </w:tr>
      <w:tr w:rsidR="00CC784B" w:rsidRPr="00CC784B" w:rsidTr="003051E3">
        <w:tc>
          <w:tcPr>
            <w:tcW w:w="3510"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HÜSEYİN ALİ ÇUKUR</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BAŞKAN YARDIMCISI</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NEBİ GÜMÜŞ</w:t>
            </w: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VELİ-ÜYE</w:t>
            </w:r>
          </w:p>
        </w:tc>
      </w:tr>
      <w:tr w:rsidR="00CC784B" w:rsidRPr="00CC784B" w:rsidTr="003051E3">
        <w:tc>
          <w:tcPr>
            <w:tcW w:w="3510" w:type="dxa"/>
            <w:shd w:val="clear" w:color="auto" w:fill="auto"/>
          </w:tcPr>
          <w:p w:rsidR="00CF30D6" w:rsidRPr="00CC784B" w:rsidRDefault="00FA6C70" w:rsidP="003051E3">
            <w:pPr>
              <w:spacing w:after="0" w:line="240" w:lineRule="auto"/>
              <w:rPr>
                <w:rFonts w:ascii="Times New Roman" w:hAnsi="Times New Roman"/>
                <w:color w:val="000000" w:themeColor="text1"/>
                <w:szCs w:val="24"/>
              </w:rPr>
            </w:pPr>
            <w:r>
              <w:rPr>
                <w:rFonts w:ascii="Times New Roman" w:hAnsi="Times New Roman"/>
                <w:color w:val="000000" w:themeColor="text1"/>
                <w:szCs w:val="24"/>
              </w:rPr>
              <w:t>NECMİ YALÇIN</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ÖĞRETMEN-ÜYE</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HASAN IŞIL</w:t>
            </w: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 AİLE BİRLİĞİ TEMSİLCİSİ</w:t>
            </w:r>
          </w:p>
        </w:tc>
      </w:tr>
      <w:tr w:rsidR="00CC784B" w:rsidRPr="00CC784B" w:rsidTr="003051E3">
        <w:tc>
          <w:tcPr>
            <w:tcW w:w="3510" w:type="dxa"/>
            <w:shd w:val="clear" w:color="auto" w:fill="auto"/>
          </w:tcPr>
          <w:p w:rsidR="00CF30D6" w:rsidRPr="00CC784B" w:rsidRDefault="00FA6C70" w:rsidP="003051E3">
            <w:pPr>
              <w:spacing w:after="0" w:line="240" w:lineRule="auto"/>
              <w:rPr>
                <w:rFonts w:ascii="Times New Roman" w:hAnsi="Times New Roman"/>
                <w:color w:val="000000" w:themeColor="text1"/>
                <w:szCs w:val="24"/>
              </w:rPr>
            </w:pPr>
            <w:r>
              <w:rPr>
                <w:rFonts w:ascii="Times New Roman" w:hAnsi="Times New Roman"/>
                <w:color w:val="000000" w:themeColor="text1"/>
                <w:szCs w:val="24"/>
              </w:rPr>
              <w:t>EMİNE BAL</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ÖĞRETMEN-ÜYE</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r>
      <w:tr w:rsidR="00CC784B" w:rsidRPr="00CC784B" w:rsidTr="003051E3">
        <w:tc>
          <w:tcPr>
            <w:tcW w:w="3510"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HAKKI CAN</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ÖĞRETMEN-ÜYE</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r>
      <w:tr w:rsidR="00CC784B" w:rsidRPr="00CC784B" w:rsidTr="003051E3">
        <w:tc>
          <w:tcPr>
            <w:tcW w:w="3510" w:type="dxa"/>
            <w:shd w:val="clear" w:color="auto" w:fill="auto"/>
          </w:tcPr>
          <w:p w:rsidR="00CF30D6" w:rsidRPr="00CC784B" w:rsidRDefault="00FA6C70" w:rsidP="003051E3">
            <w:pPr>
              <w:spacing w:after="0" w:line="240" w:lineRule="auto"/>
              <w:rPr>
                <w:rFonts w:ascii="Times New Roman" w:hAnsi="Times New Roman"/>
                <w:color w:val="000000" w:themeColor="text1"/>
                <w:szCs w:val="24"/>
              </w:rPr>
            </w:pPr>
            <w:r>
              <w:rPr>
                <w:rFonts w:ascii="Times New Roman" w:hAnsi="Times New Roman"/>
                <w:color w:val="000000" w:themeColor="text1"/>
                <w:szCs w:val="24"/>
              </w:rPr>
              <w:t>ÖZLEM IŞIL</w:t>
            </w:r>
          </w:p>
        </w:tc>
        <w:tc>
          <w:tcPr>
            <w:tcW w:w="3402"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VELİ-ÜYE</w:t>
            </w:r>
          </w:p>
        </w:tc>
        <w:tc>
          <w:tcPr>
            <w:tcW w:w="3119"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c>
          <w:tcPr>
            <w:tcW w:w="4111" w:type="dxa"/>
            <w:shd w:val="clear" w:color="auto" w:fill="auto"/>
          </w:tcPr>
          <w:p w:rsidR="00CF30D6" w:rsidRPr="00CC784B" w:rsidRDefault="00CF30D6" w:rsidP="003051E3">
            <w:pPr>
              <w:spacing w:after="0" w:line="240" w:lineRule="auto"/>
              <w:rPr>
                <w:rFonts w:ascii="Times New Roman" w:hAnsi="Times New Roman"/>
                <w:color w:val="000000" w:themeColor="text1"/>
                <w:szCs w:val="24"/>
              </w:rPr>
            </w:pPr>
          </w:p>
        </w:tc>
      </w:tr>
    </w:tbl>
    <w:p w:rsidR="00CF30D6" w:rsidRPr="00CC784B" w:rsidRDefault="00CF30D6" w:rsidP="00CF30D6">
      <w:pPr>
        <w:spacing w:after="0" w:line="240" w:lineRule="auto"/>
        <w:rPr>
          <w:rFonts w:ascii="Times New Roman" w:hAnsi="Times New Roman"/>
          <w:b/>
          <w:color w:val="000000" w:themeColor="text1"/>
          <w:szCs w:val="24"/>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bookmarkStart w:id="11" w:name="_GoBack"/>
      <w:bookmarkEnd w:id="11"/>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rsidP="00CF30D6">
      <w:pPr>
        <w:pStyle w:val="Balk1"/>
        <w:rPr>
          <w:rFonts w:ascii="Times New Roman" w:eastAsia="Calibri" w:hAnsi="Times New Roman"/>
          <w:color w:val="000000" w:themeColor="text1"/>
          <w:sz w:val="32"/>
          <w:szCs w:val="32"/>
        </w:rPr>
      </w:pPr>
      <w:bookmarkStart w:id="12" w:name="_Toc416085126"/>
      <w:bookmarkStart w:id="13" w:name="_Toc529519448"/>
      <w:bookmarkStart w:id="14" w:name="_Toc413592934"/>
      <w:bookmarkStart w:id="15" w:name="_Toc531097533"/>
      <w:r w:rsidRPr="00CC784B">
        <w:rPr>
          <w:rFonts w:ascii="Times New Roman" w:hAnsi="Times New Roman"/>
          <w:color w:val="000000" w:themeColor="text1"/>
          <w:sz w:val="32"/>
          <w:szCs w:val="32"/>
        </w:rPr>
        <w:lastRenderedPageBreak/>
        <w:t>BÖLÜM II</w:t>
      </w:r>
      <w:bookmarkEnd w:id="12"/>
      <w:bookmarkEnd w:id="13"/>
      <w:r w:rsidRPr="00CC784B">
        <w:rPr>
          <w:rFonts w:ascii="Times New Roman" w:hAnsi="Times New Roman"/>
          <w:color w:val="000000" w:themeColor="text1"/>
          <w:sz w:val="32"/>
          <w:szCs w:val="32"/>
        </w:rPr>
        <w:t>:</w:t>
      </w:r>
      <w:bookmarkStart w:id="16" w:name="_Toc416085127"/>
      <w:bookmarkStart w:id="17" w:name="_Toc529519449"/>
      <w:r w:rsidRPr="00CC784B">
        <w:rPr>
          <w:rFonts w:ascii="Times New Roman" w:hAnsi="Times New Roman"/>
          <w:color w:val="000000" w:themeColor="text1"/>
          <w:sz w:val="32"/>
          <w:szCs w:val="32"/>
        </w:rPr>
        <w:t xml:space="preserve"> </w:t>
      </w:r>
      <w:r w:rsidRPr="00CC784B">
        <w:rPr>
          <w:rFonts w:ascii="Times New Roman" w:eastAsia="Calibri" w:hAnsi="Times New Roman"/>
          <w:color w:val="000000" w:themeColor="text1"/>
          <w:sz w:val="32"/>
          <w:szCs w:val="32"/>
        </w:rPr>
        <w:t>DURUM ANALİZİ</w:t>
      </w:r>
      <w:bookmarkEnd w:id="14"/>
      <w:bookmarkEnd w:id="15"/>
      <w:bookmarkEnd w:id="16"/>
      <w:bookmarkEnd w:id="17"/>
    </w:p>
    <w:p w:rsidR="00CF30D6" w:rsidRPr="00CC784B" w:rsidRDefault="00CF30D6" w:rsidP="00D917EC">
      <w:pPr>
        <w:jc w:val="both"/>
        <w:rPr>
          <w:rFonts w:ascii="Times New Roman" w:hAnsi="Times New Roman"/>
          <w:color w:val="000000" w:themeColor="text1"/>
          <w:szCs w:val="24"/>
        </w:rPr>
      </w:pPr>
      <w:r w:rsidRPr="00CC784B">
        <w:rPr>
          <w:rFonts w:ascii="Times New Roman" w:hAnsi="Times New Roma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CF30D6" w:rsidRPr="00CC784B" w:rsidRDefault="00CF30D6" w:rsidP="00CF30D6">
      <w:pPr>
        <w:autoSpaceDE w:val="0"/>
        <w:autoSpaceDN w:val="0"/>
        <w:adjustRightInd w:val="0"/>
        <w:spacing w:after="0" w:line="240" w:lineRule="auto"/>
        <w:ind w:firstLine="708"/>
        <w:rPr>
          <w:rFonts w:ascii="Times New Roman" w:hAnsi="Times New Roman"/>
          <w:color w:val="000000" w:themeColor="text1"/>
          <w:szCs w:val="24"/>
        </w:rPr>
      </w:pPr>
      <w:bookmarkStart w:id="18" w:name="_Toc416085128"/>
    </w:p>
    <w:p w:rsidR="00CF30D6" w:rsidRPr="00AD5405" w:rsidRDefault="00CF30D6" w:rsidP="00CF30D6">
      <w:pPr>
        <w:pStyle w:val="Balk2"/>
        <w:rPr>
          <w:rFonts w:ascii="Times New Roman" w:hAnsi="Times New Roman"/>
          <w:b/>
          <w:color w:val="000000" w:themeColor="text1"/>
          <w:sz w:val="32"/>
        </w:rPr>
      </w:pPr>
      <w:bookmarkStart w:id="19" w:name="_Toc531097534"/>
      <w:bookmarkEnd w:id="18"/>
      <w:r w:rsidRPr="00AD5405">
        <w:rPr>
          <w:rFonts w:ascii="Times New Roman" w:hAnsi="Times New Roman"/>
          <w:b/>
          <w:color w:val="000000" w:themeColor="text1"/>
          <w:sz w:val="32"/>
        </w:rPr>
        <w:t xml:space="preserve">Okulun Kısa Tanıtımı </w:t>
      </w:r>
      <w:bookmarkEnd w:id="19"/>
    </w:p>
    <w:p w:rsidR="00CF30D6" w:rsidRPr="00CC784B" w:rsidRDefault="00CF30D6" w:rsidP="00CF30D6">
      <w:pPr>
        <w:pStyle w:val="ListeParagraf"/>
        <w:spacing w:after="200" w:line="276" w:lineRule="auto"/>
        <w:ind w:left="0"/>
        <w:jc w:val="both"/>
        <w:rPr>
          <w:rFonts w:ascii="Times New Roman" w:hAnsi="Times New Roman"/>
          <w:color w:val="000000" w:themeColor="text1"/>
          <w:szCs w:val="24"/>
        </w:rPr>
      </w:pPr>
      <w:r w:rsidRPr="00CC784B">
        <w:rPr>
          <w:rFonts w:ascii="Times New Roman" w:hAnsi="Times New Roman"/>
          <w:color w:val="000000" w:themeColor="text1"/>
          <w:szCs w:val="24"/>
          <w:shd w:val="clear" w:color="auto" w:fill="FFFFFF"/>
        </w:rPr>
        <w:t xml:space="preserve">Baklalı Mahallesi, Adana ili Yüreğir ilçesi </w:t>
      </w:r>
      <w:proofErr w:type="spellStart"/>
      <w:r w:rsidRPr="00CC784B">
        <w:rPr>
          <w:rFonts w:ascii="Times New Roman" w:hAnsi="Times New Roman"/>
          <w:color w:val="000000" w:themeColor="text1"/>
          <w:szCs w:val="24"/>
          <w:shd w:val="clear" w:color="auto" w:fill="FFFFFF"/>
        </w:rPr>
        <w:t>Yakapınar</w:t>
      </w:r>
      <w:proofErr w:type="spellEnd"/>
      <w:r w:rsidRPr="00CC784B">
        <w:rPr>
          <w:rFonts w:ascii="Times New Roman" w:hAnsi="Times New Roman"/>
          <w:color w:val="000000" w:themeColor="text1"/>
          <w:szCs w:val="24"/>
          <w:shd w:val="clear" w:color="auto" w:fill="FFFFFF"/>
        </w:rPr>
        <w:t xml:space="preserve"> bucağına bağlı bir köy iken Bakanlar </w:t>
      </w:r>
      <w:proofErr w:type="spellStart"/>
      <w:r w:rsidRPr="00CC784B">
        <w:rPr>
          <w:rFonts w:ascii="Times New Roman" w:hAnsi="Times New Roman"/>
          <w:color w:val="000000" w:themeColor="text1"/>
          <w:szCs w:val="24"/>
          <w:shd w:val="clear" w:color="auto" w:fill="FFFFFF"/>
        </w:rPr>
        <w:t>Kururlu'nun</w:t>
      </w:r>
      <w:proofErr w:type="spellEnd"/>
      <w:r w:rsidRPr="00CC784B">
        <w:rPr>
          <w:rFonts w:ascii="Times New Roman" w:hAnsi="Times New Roman"/>
          <w:color w:val="000000" w:themeColor="text1"/>
          <w:szCs w:val="24"/>
          <w:shd w:val="clear" w:color="auto" w:fill="FFFFFF"/>
        </w:rPr>
        <w:t xml:space="preserve"> 96-45837 sayılı kararı ile 1580 ve 7469 sayılı kanunlara istinaden 19 Haziran 1996 tarihinde Baklalı Beldesi'ne dönüştürülmüştür ve daha sonra Sarıçam ilçesine bağlı mahalle olmuştur. </w:t>
      </w:r>
      <w:r w:rsidRPr="00CC784B">
        <w:rPr>
          <w:rFonts w:ascii="Times New Roman" w:hAnsi="Times New Roman"/>
          <w:color w:val="000000" w:themeColor="text1"/>
          <w:szCs w:val="24"/>
        </w:rPr>
        <w:t xml:space="preserve">Okulumuz, Adana Sarıçam İlçesi, </w:t>
      </w:r>
      <w:proofErr w:type="gramStart"/>
      <w:r w:rsidRPr="00CC784B">
        <w:rPr>
          <w:rFonts w:ascii="Times New Roman" w:hAnsi="Times New Roman"/>
          <w:color w:val="000000" w:themeColor="text1"/>
          <w:szCs w:val="24"/>
        </w:rPr>
        <w:t>Büyük  Baklalı</w:t>
      </w:r>
      <w:proofErr w:type="gramEnd"/>
      <w:r w:rsidRPr="00CC784B">
        <w:rPr>
          <w:rFonts w:ascii="Times New Roman" w:hAnsi="Times New Roman"/>
          <w:color w:val="000000" w:themeColor="text1"/>
          <w:szCs w:val="24"/>
        </w:rPr>
        <w:t xml:space="preserve"> Mahallesi, Zübeyde Hanım  caddesindedir. Okul arsası hazinedir. Binası Devlet tarafından yapılarak 1945-1946 da eğitim öğretime açılmış ve </w:t>
      </w:r>
      <w:proofErr w:type="gramStart"/>
      <w:r w:rsidRPr="00CC784B">
        <w:rPr>
          <w:rFonts w:ascii="Times New Roman" w:hAnsi="Times New Roman"/>
          <w:color w:val="000000" w:themeColor="text1"/>
          <w:szCs w:val="24"/>
        </w:rPr>
        <w:t>Baklalı ilkokulu</w:t>
      </w:r>
      <w:proofErr w:type="gramEnd"/>
      <w:r w:rsidRPr="00CC784B">
        <w:rPr>
          <w:rFonts w:ascii="Times New Roman" w:hAnsi="Times New Roman"/>
          <w:color w:val="000000" w:themeColor="text1"/>
          <w:szCs w:val="24"/>
        </w:rPr>
        <w:t xml:space="preserve"> olarak faaliyete geçmiştir. Okul bahçesine 1987 yılında Emin Veyisoğulları adına yeni bir bina yapıldıktan sonra 1995 yılında okulumuz Baklalı Emin Veyisoğulları ilköğretim okulu olarak eğitime devam etmiştir.2013 yılında  ilköğretimlerin ilkokul ve ortaokul olarak ayrılmasıyla okulumuz Baklalı Emin Veyisoğulları Ortaokulu adı ile Eğitim- Öğretime devam etmiş ve bu süreçte birçok </w:t>
      </w:r>
      <w:proofErr w:type="spellStart"/>
      <w:proofErr w:type="gramStart"/>
      <w:r w:rsidRPr="00CC784B">
        <w:rPr>
          <w:rFonts w:ascii="Times New Roman" w:hAnsi="Times New Roman"/>
          <w:color w:val="000000" w:themeColor="text1"/>
          <w:szCs w:val="24"/>
        </w:rPr>
        <w:t>öğretmen,doktor</w:t>
      </w:r>
      <w:proofErr w:type="gramEnd"/>
      <w:r w:rsidRPr="00CC784B">
        <w:rPr>
          <w:rFonts w:ascii="Times New Roman" w:hAnsi="Times New Roman"/>
          <w:color w:val="000000" w:themeColor="text1"/>
          <w:szCs w:val="24"/>
        </w:rPr>
        <w:t>.hemşire,mühendis,polis,subay</w:t>
      </w:r>
      <w:proofErr w:type="spellEnd"/>
      <w:r w:rsidRPr="00CC784B">
        <w:rPr>
          <w:rFonts w:ascii="Times New Roman" w:hAnsi="Times New Roman"/>
          <w:color w:val="000000" w:themeColor="text1"/>
          <w:szCs w:val="24"/>
        </w:rPr>
        <w:t xml:space="preserve"> </w:t>
      </w:r>
      <w:proofErr w:type="spellStart"/>
      <w:r w:rsidRPr="00CC784B">
        <w:rPr>
          <w:rFonts w:ascii="Times New Roman" w:hAnsi="Times New Roman"/>
          <w:color w:val="000000" w:themeColor="text1"/>
          <w:szCs w:val="24"/>
        </w:rPr>
        <w:t>vb</w:t>
      </w:r>
      <w:proofErr w:type="spellEnd"/>
      <w:r w:rsidRPr="00CC784B">
        <w:rPr>
          <w:rFonts w:ascii="Times New Roman" w:hAnsi="Times New Roman"/>
          <w:color w:val="000000" w:themeColor="text1"/>
          <w:szCs w:val="24"/>
        </w:rPr>
        <w:t xml:space="preserve"> kamu çalışanının yetişmesine vesile olmuştur. Okulumuzda 5 derslik, 1 </w:t>
      </w:r>
      <w:proofErr w:type="gramStart"/>
      <w:r w:rsidRPr="00CC784B">
        <w:rPr>
          <w:rFonts w:ascii="Times New Roman" w:hAnsi="Times New Roman"/>
          <w:color w:val="000000" w:themeColor="text1"/>
          <w:szCs w:val="24"/>
        </w:rPr>
        <w:t>Yemekhane , 1</w:t>
      </w:r>
      <w:proofErr w:type="gramEnd"/>
      <w:r w:rsidRPr="00CC784B">
        <w:rPr>
          <w:rFonts w:ascii="Times New Roman" w:hAnsi="Times New Roman"/>
          <w:color w:val="000000" w:themeColor="text1"/>
          <w:szCs w:val="24"/>
        </w:rPr>
        <w:t xml:space="preserve"> Depo , 1 yönetici odası,1 öğretmenler odası ve 1  depo bulunmaktadır.</w:t>
      </w:r>
    </w:p>
    <w:p w:rsidR="00CF30D6" w:rsidRPr="00CC784B" w:rsidRDefault="00CF30D6" w:rsidP="00CF30D6">
      <w:pPr>
        <w:spacing w:line="360" w:lineRule="auto"/>
        <w:ind w:firstLine="426"/>
        <w:jc w:val="both"/>
        <w:rPr>
          <w:noProof/>
          <w:color w:val="000000" w:themeColor="text1"/>
          <w:szCs w:val="24"/>
        </w:rPr>
      </w:pPr>
      <w:r w:rsidRPr="00CC784B">
        <w:rPr>
          <w:noProof/>
          <w:color w:val="000000" w:themeColor="text1"/>
          <w:szCs w:val="24"/>
        </w:rPr>
        <w:lastRenderedPageBreak/>
        <w:drawing>
          <wp:inline distT="0" distB="0" distL="0" distR="0" wp14:anchorId="748EF466" wp14:editId="2B42E83D">
            <wp:extent cx="8382000" cy="2771775"/>
            <wp:effectExtent l="0" t="0" r="0" b="9525"/>
            <wp:docPr id="2" name="Resim 2" descr="Açıklama: C:\Documents and Settings\Ogr\Desktop\c.mebb\20150108_13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Açıklama: C:\Documents and Settings\Ogr\Desktop\c.mebb\20150108_1329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0" cy="2771775"/>
                    </a:xfrm>
                    <a:prstGeom prst="rect">
                      <a:avLst/>
                    </a:prstGeom>
                    <a:noFill/>
                    <a:ln>
                      <a:noFill/>
                    </a:ln>
                  </pic:spPr>
                </pic:pic>
              </a:graphicData>
            </a:graphic>
          </wp:inline>
        </w:drawing>
      </w:r>
    </w:p>
    <w:p w:rsidR="00CF30D6" w:rsidRPr="00CC784B" w:rsidRDefault="00CF30D6" w:rsidP="00D917EC">
      <w:pPr>
        <w:ind w:left="142" w:firstLine="566"/>
        <w:jc w:val="both"/>
        <w:rPr>
          <w:rFonts w:ascii="Times New Roman" w:hAnsi="Times New Roman"/>
          <w:color w:val="000000" w:themeColor="text1"/>
          <w:szCs w:val="24"/>
        </w:rPr>
      </w:pPr>
    </w:p>
    <w:p w:rsidR="00CF30D6" w:rsidRPr="00CC784B" w:rsidRDefault="00CF30D6" w:rsidP="00F4234D">
      <w:pPr>
        <w:ind w:left="142"/>
        <w:jc w:val="both"/>
        <w:rPr>
          <w:rFonts w:ascii="Times New Roman" w:hAnsi="Times New Roman"/>
          <w:color w:val="000000" w:themeColor="text1"/>
          <w:szCs w:val="24"/>
        </w:rPr>
      </w:pPr>
      <w:r w:rsidRPr="00CC784B">
        <w:rPr>
          <w:rFonts w:ascii="Times New Roman" w:hAnsi="Times New Roman"/>
          <w:color w:val="000000" w:themeColor="text1"/>
          <w:szCs w:val="24"/>
        </w:rPr>
        <w:t xml:space="preserve">Okulumuzda 1 Müdür </w:t>
      </w:r>
      <w:proofErr w:type="gramStart"/>
      <w:r w:rsidRPr="00CC784B">
        <w:rPr>
          <w:rFonts w:ascii="Times New Roman" w:hAnsi="Times New Roman"/>
          <w:color w:val="000000" w:themeColor="text1"/>
          <w:szCs w:val="24"/>
        </w:rPr>
        <w:t>Vekili ,1</w:t>
      </w:r>
      <w:proofErr w:type="gramEnd"/>
      <w:r w:rsidRPr="00CC784B">
        <w:rPr>
          <w:rFonts w:ascii="Times New Roman" w:hAnsi="Times New Roman"/>
          <w:color w:val="000000" w:themeColor="text1"/>
          <w:szCs w:val="24"/>
        </w:rPr>
        <w:t xml:space="preserve"> Müdür Yardımcısı,1 Türkçe Öğretmeni,1 Matematik Öğretmeni,1 Fen ve Teknoloji Öğretmenİ,1 İngilizce Öğretmeni,1 Din Kültürü Ve Ahlak Bilgisi Öğretmeni,1 Sosyal Bilgiler Öğretmeni ,1 Kadrolu Hizmetli,1 İŞKUR görevlisi  </w:t>
      </w:r>
      <w:proofErr w:type="spellStart"/>
      <w:r w:rsidRPr="00CC784B">
        <w:rPr>
          <w:rFonts w:ascii="Times New Roman" w:hAnsi="Times New Roman"/>
          <w:color w:val="000000" w:themeColor="text1"/>
          <w:szCs w:val="24"/>
        </w:rPr>
        <w:t>bulunmaktadır.Okulumuz</w:t>
      </w:r>
      <w:proofErr w:type="spellEnd"/>
      <w:r w:rsidRPr="00CC784B">
        <w:rPr>
          <w:rFonts w:ascii="Times New Roman" w:hAnsi="Times New Roman"/>
          <w:color w:val="000000" w:themeColor="text1"/>
          <w:szCs w:val="24"/>
        </w:rPr>
        <w:t xml:space="preserve"> bahçesi 32.132,69, m2 olup; bir futbol sahası bulunmaktadır. Bahçemiz ağaçlandırılmış ağaçların etrafı çevrilmiş, bahçenin toprak zeminleri  parke taşı ile kaplanmış, bahçe </w:t>
      </w:r>
      <w:proofErr w:type="spellStart"/>
      <w:r w:rsidRPr="00CC784B">
        <w:rPr>
          <w:rFonts w:ascii="Times New Roman" w:hAnsi="Times New Roman"/>
          <w:color w:val="000000" w:themeColor="text1"/>
          <w:szCs w:val="24"/>
        </w:rPr>
        <w:t>ihate</w:t>
      </w:r>
      <w:proofErr w:type="spellEnd"/>
      <w:r w:rsidRPr="00CC784B">
        <w:rPr>
          <w:rFonts w:ascii="Times New Roman" w:hAnsi="Times New Roman"/>
          <w:color w:val="000000" w:themeColor="text1"/>
          <w:szCs w:val="24"/>
        </w:rPr>
        <w:t xml:space="preserve"> duvarı yükseltilmiş, bina içi ve dışının aydınlatmaları  kurulmuş </w:t>
      </w:r>
      <w:proofErr w:type="gramStart"/>
      <w:r w:rsidRPr="00CC784B">
        <w:rPr>
          <w:rFonts w:ascii="Times New Roman" w:hAnsi="Times New Roman"/>
          <w:color w:val="000000" w:themeColor="text1"/>
          <w:szCs w:val="24"/>
        </w:rPr>
        <w:t>olup ,her</w:t>
      </w:r>
      <w:proofErr w:type="gramEnd"/>
      <w:r w:rsidRPr="00CC784B">
        <w:rPr>
          <w:rFonts w:ascii="Times New Roman" w:hAnsi="Times New Roman"/>
          <w:color w:val="000000" w:themeColor="text1"/>
          <w:szCs w:val="24"/>
        </w:rPr>
        <w:t xml:space="preserve"> türlü düzenleme yapılmıştır.</w:t>
      </w: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87305B" w:rsidRDefault="00CF30D6" w:rsidP="00CF30D6">
      <w:pPr>
        <w:pStyle w:val="Balk2"/>
        <w:rPr>
          <w:rFonts w:ascii="Times New Roman" w:hAnsi="Times New Roman"/>
          <w:b/>
          <w:color w:val="000000" w:themeColor="text1"/>
          <w:sz w:val="32"/>
        </w:rPr>
      </w:pPr>
      <w:bookmarkStart w:id="20" w:name="_Toc531097535"/>
      <w:bookmarkStart w:id="21" w:name="_Toc416085130"/>
      <w:r w:rsidRPr="0087305B">
        <w:rPr>
          <w:rFonts w:ascii="Times New Roman" w:hAnsi="Times New Roman"/>
          <w:b/>
          <w:color w:val="000000" w:themeColor="text1"/>
          <w:sz w:val="32"/>
        </w:rPr>
        <w:lastRenderedPageBreak/>
        <w:t>Okulun Mevcut Durumu: Temel İstatistikler</w:t>
      </w:r>
      <w:bookmarkEnd w:id="20"/>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Okul Künyesi</w:t>
      </w:r>
    </w:p>
    <w:bookmarkEnd w:id="21"/>
    <w:p w:rsidR="00CF30D6" w:rsidRPr="00CC784B" w:rsidRDefault="00CF30D6" w:rsidP="00CF30D6">
      <w:pPr>
        <w:autoSpaceDE w:val="0"/>
        <w:autoSpaceDN w:val="0"/>
        <w:adjustRightInd w:val="0"/>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Okulumuzun temel girdilerine ilişkin bilgiler altta yer alan okul künyesine ilişkin tabloda yer almaktadır.</w:t>
      </w:r>
    </w:p>
    <w:p w:rsidR="00CF30D6" w:rsidRPr="00CC784B" w:rsidRDefault="00CF30D6" w:rsidP="00CF30D6">
      <w:pPr>
        <w:autoSpaceDE w:val="0"/>
        <w:autoSpaceDN w:val="0"/>
        <w:adjustRightInd w:val="0"/>
        <w:spacing w:after="0" w:line="240" w:lineRule="auto"/>
        <w:ind w:firstLine="708"/>
        <w:jc w:val="both"/>
        <w:rPr>
          <w:rFonts w:ascii="Times New Roman" w:hAnsi="Times New Roman"/>
          <w:color w:val="000000" w:themeColor="text1"/>
          <w:sz w:val="28"/>
          <w:szCs w:val="28"/>
        </w:rPr>
      </w:pPr>
    </w:p>
    <w:p w:rsidR="00CF30D6" w:rsidRPr="00CC784B" w:rsidRDefault="00CF30D6" w:rsidP="00CF30D6">
      <w:pPr>
        <w:autoSpaceDE w:val="0"/>
        <w:autoSpaceDN w:val="0"/>
        <w:adjustRightInd w:val="0"/>
        <w:spacing w:after="0" w:line="240" w:lineRule="auto"/>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CC784B" w:rsidRPr="00CC784B" w:rsidTr="003051E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İli:</w:t>
            </w:r>
            <w:r w:rsidRPr="00CC784B">
              <w:rPr>
                <w:rFonts w:ascii="Times New Roman" w:hAnsi="Times New Roman"/>
                <w:color w:val="000000" w:themeColor="text1"/>
                <w:sz w:val="22"/>
                <w:szCs w:val="22"/>
              </w:rP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İlçesi:</w:t>
            </w:r>
            <w:r w:rsidRPr="00CC784B">
              <w:rPr>
                <w:rFonts w:ascii="Times New Roman" w:hAnsi="Times New Roman"/>
                <w:color w:val="000000" w:themeColor="text1"/>
                <w:sz w:val="22"/>
                <w:szCs w:val="22"/>
              </w:rPr>
              <w:t xml:space="preserve"> Sarıçam</w:t>
            </w:r>
          </w:p>
        </w:tc>
      </w:tr>
      <w:tr w:rsidR="00CC784B" w:rsidRPr="00CC784B" w:rsidTr="003051E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Adres:</w:t>
            </w:r>
            <w:r w:rsidRPr="00CC784B">
              <w:rPr>
                <w:rFonts w:ascii="Times New Roman" w:hAnsi="Times New Roman"/>
                <w:color w:val="000000" w:themeColor="text1"/>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 xml:space="preserve">Baklalı </w:t>
            </w:r>
            <w:proofErr w:type="spellStart"/>
            <w:r w:rsidRPr="00CC784B">
              <w:rPr>
                <w:rFonts w:ascii="Times New Roman" w:hAnsi="Times New Roman"/>
                <w:color w:val="000000" w:themeColor="text1"/>
                <w:sz w:val="22"/>
                <w:szCs w:val="22"/>
              </w:rPr>
              <w:t>mah.</w:t>
            </w:r>
            <w:proofErr w:type="spellEnd"/>
            <w:r w:rsidRPr="00CC784B">
              <w:rPr>
                <w:rFonts w:ascii="Times New Roman" w:hAnsi="Times New Roman"/>
                <w:color w:val="000000" w:themeColor="text1"/>
                <w:sz w:val="22"/>
                <w:szCs w:val="22"/>
              </w:rPr>
              <w:t xml:space="preserve"> Zübeyde Hanım Cad. No: 27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F30D6" w:rsidRPr="00CC784B" w:rsidRDefault="00A21AA4"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https://goo</w:t>
            </w:r>
            <w:r w:rsidR="00CF30D6" w:rsidRPr="00CC784B">
              <w:rPr>
                <w:rFonts w:ascii="Times New Roman" w:hAnsi="Times New Roman"/>
                <w:color w:val="000000" w:themeColor="text1"/>
                <w:sz w:val="22"/>
                <w:szCs w:val="22"/>
              </w:rPr>
              <w:t>gl/maps/KSp6JPzzQjM2</w:t>
            </w:r>
          </w:p>
        </w:tc>
      </w:tr>
      <w:tr w:rsidR="00CC784B" w:rsidRPr="00CC784B" w:rsidTr="003051E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proofErr w:type="gramStart"/>
            <w:r w:rsidRPr="00CC784B">
              <w:rPr>
                <w:rFonts w:ascii="Times New Roman" w:hAnsi="Times New Roman"/>
                <w:color w:val="000000" w:themeColor="text1"/>
                <w:sz w:val="22"/>
                <w:szCs w:val="22"/>
              </w:rPr>
              <w:t>3223828180</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proofErr w:type="gramStart"/>
            <w:r w:rsidRPr="00CC784B">
              <w:rPr>
                <w:rFonts w:ascii="Times New Roman" w:hAnsi="Times New Roman"/>
                <w:color w:val="000000" w:themeColor="text1"/>
                <w:sz w:val="22"/>
                <w:szCs w:val="22"/>
              </w:rPr>
              <w:t>3223828180</w:t>
            </w:r>
            <w:proofErr w:type="gramEnd"/>
          </w:p>
        </w:tc>
      </w:tr>
      <w:tr w:rsidR="00CC784B" w:rsidRPr="00CC784B" w:rsidTr="003051E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proofErr w:type="gramStart"/>
            <w:r w:rsidRPr="00CC784B">
              <w:rPr>
                <w:rFonts w:ascii="Times New Roman" w:hAnsi="Times New Roman"/>
                <w:b/>
                <w:color w:val="000000" w:themeColor="text1"/>
                <w:sz w:val="22"/>
                <w:szCs w:val="22"/>
              </w:rPr>
              <w:t>e</w:t>
            </w:r>
            <w:proofErr w:type="gramEnd"/>
            <w:r w:rsidRPr="00CC784B">
              <w:rPr>
                <w:rFonts w:ascii="Times New Roman" w:hAnsi="Times New Roman"/>
                <w:b/>
                <w:color w:val="000000" w:themeColor="text1"/>
                <w:sz w:val="22"/>
                <w:szCs w:val="22"/>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color w:val="000000" w:themeColor="text1"/>
                <w:sz w:val="22"/>
                <w:szCs w:val="22"/>
              </w:rPr>
              <w:t>743739@meb.k12.tr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http://baklaliortaokulu.meb.k12.tr</w:t>
            </w:r>
          </w:p>
        </w:tc>
      </w:tr>
      <w:tr w:rsidR="00CC784B" w:rsidRPr="00CC784B" w:rsidTr="003051E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743739</w:t>
            </w:r>
          </w:p>
        </w:tc>
        <w:tc>
          <w:tcPr>
            <w:tcW w:w="981" w:type="pct"/>
            <w:gridSpan w:val="2"/>
            <w:tcBorders>
              <w:top w:val="single" w:sz="8" w:space="0" w:color="000066"/>
              <w:left w:val="nil"/>
              <w:bottom w:val="nil"/>
              <w:right w:val="single" w:sz="8" w:space="0" w:color="000000"/>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Tam Gün</w:t>
            </w:r>
          </w:p>
        </w:tc>
      </w:tr>
      <w:tr w:rsidR="00CC784B" w:rsidRPr="00CC784B" w:rsidTr="003051E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color w:val="000000" w:themeColor="text1"/>
                <w:sz w:val="22"/>
                <w:szCs w:val="22"/>
              </w:rPr>
              <w:t xml:space="preserve">Okulun Hizmete Giriş </w:t>
            </w:r>
            <w:proofErr w:type="gramStart"/>
            <w:r w:rsidRPr="00CC784B">
              <w:rPr>
                <w:rFonts w:ascii="Times New Roman" w:hAnsi="Times New Roman"/>
                <w:b/>
                <w:color w:val="000000" w:themeColor="text1"/>
                <w:sz w:val="22"/>
                <w:szCs w:val="22"/>
              </w:rPr>
              <w:t>Tarihi :1945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9</w:t>
            </w:r>
          </w:p>
        </w:tc>
      </w:tr>
      <w:tr w:rsidR="00CC784B" w:rsidRPr="00CC784B" w:rsidTr="003051E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60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3</w:t>
            </w:r>
          </w:p>
        </w:tc>
      </w:tr>
      <w:tr w:rsidR="00CC784B" w:rsidRPr="00CC784B" w:rsidTr="003051E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4</w:t>
            </w:r>
          </w:p>
        </w:tc>
      </w:tr>
      <w:tr w:rsidR="00CC784B" w:rsidRPr="00CC784B" w:rsidTr="003051E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135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7</w:t>
            </w:r>
          </w:p>
        </w:tc>
      </w:tr>
      <w:tr w:rsidR="00CC784B" w:rsidRPr="00CC784B" w:rsidTr="003051E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b/>
                <w:bCs/>
                <w:color w:val="000000" w:themeColor="text1"/>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:27</w:t>
            </w:r>
          </w:p>
        </w:tc>
      </w:tr>
      <w:tr w:rsidR="00CC784B" w:rsidRPr="00CC784B" w:rsidTr="003051E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bCs/>
                <w:color w:val="000000" w:themeColor="text1"/>
                <w:sz w:val="22"/>
                <w:szCs w:val="2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bCs/>
                <w:color w:val="000000" w:themeColor="text1"/>
                <w:sz w:val="22"/>
                <w:szCs w:val="22"/>
              </w:rPr>
            </w:pPr>
            <w:r w:rsidRPr="00CC784B">
              <w:rPr>
                <w:rFonts w:ascii="Times New Roman" w:hAnsi="Times New Roman"/>
                <w:b/>
                <w:bCs/>
                <w:color w:val="000000" w:themeColor="text1"/>
                <w:sz w:val="22"/>
                <w:szCs w:val="22"/>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:2</w:t>
            </w:r>
          </w:p>
        </w:tc>
      </w:tr>
      <w:tr w:rsidR="00CC784B" w:rsidRPr="00CC784B" w:rsidTr="003051E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color w:val="000000" w:themeColor="text1"/>
                <w:sz w:val="22"/>
                <w:szCs w:val="22"/>
              </w:rPr>
            </w:pPr>
            <w:r w:rsidRPr="00CC784B">
              <w:rPr>
                <w:rFonts w:ascii="Times New Roman" w:hAnsi="Times New Roman"/>
                <w:b/>
                <w:color w:val="000000" w:themeColor="text1"/>
                <w:sz w:val="22"/>
                <w:szCs w:val="22"/>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F30D6" w:rsidRPr="00CC784B" w:rsidRDefault="00CF30D6" w:rsidP="003051E3">
            <w:pPr>
              <w:rPr>
                <w:rFonts w:ascii="Times New Roman" w:hAnsi="Times New Roman"/>
                <w:b/>
                <w:bCs/>
                <w:color w:val="000000" w:themeColor="text1"/>
                <w:sz w:val="22"/>
                <w:szCs w:val="22"/>
              </w:rPr>
            </w:pPr>
            <w:r w:rsidRPr="00CC784B">
              <w:rPr>
                <w:rFonts w:ascii="Times New Roman" w:hAnsi="Times New Roman"/>
                <w:b/>
                <w:bCs/>
                <w:color w:val="000000" w:themeColor="text1"/>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F30D6" w:rsidRPr="00CC784B" w:rsidRDefault="00CF30D6" w:rsidP="003051E3">
            <w:pPr>
              <w:rPr>
                <w:rFonts w:ascii="Times New Roman" w:hAnsi="Times New Roman"/>
                <w:color w:val="000000" w:themeColor="text1"/>
                <w:sz w:val="22"/>
                <w:szCs w:val="22"/>
              </w:rPr>
            </w:pPr>
            <w:r w:rsidRPr="00CC784B">
              <w:rPr>
                <w:rFonts w:ascii="Times New Roman" w:hAnsi="Times New Roman"/>
                <w:color w:val="000000" w:themeColor="text1"/>
                <w:sz w:val="22"/>
                <w:szCs w:val="22"/>
              </w:rPr>
              <w:t>4</w:t>
            </w:r>
          </w:p>
        </w:tc>
      </w:tr>
    </w:tbl>
    <w:p w:rsidR="00CF30D6" w:rsidRPr="00CC784B" w:rsidRDefault="00CF30D6">
      <w:pPr>
        <w:rPr>
          <w:color w:val="000000" w:themeColor="text1"/>
        </w:rPr>
      </w:pPr>
    </w:p>
    <w:p w:rsidR="00CF30D6" w:rsidRPr="00CC784B" w:rsidRDefault="00CF30D6">
      <w:pPr>
        <w:rPr>
          <w:color w:val="000000" w:themeColor="text1"/>
          <w:sz w:val="32"/>
          <w:szCs w:val="32"/>
        </w:rPr>
      </w:pPr>
    </w:p>
    <w:p w:rsidR="00F16C23" w:rsidRPr="00CC784B" w:rsidRDefault="00F16C23" w:rsidP="00F16C23">
      <w:pPr>
        <w:pStyle w:val="Balk3"/>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t>Çalışan Bilgileri</w:t>
      </w:r>
    </w:p>
    <w:p w:rsidR="00F16C23" w:rsidRPr="00CC784B" w:rsidRDefault="00F16C23" w:rsidP="00F16C23">
      <w:pPr>
        <w:jc w:val="both"/>
        <w:rPr>
          <w:rFonts w:ascii="Times New Roman" w:hAnsi="Times New Roman"/>
          <w:color w:val="000000" w:themeColor="text1"/>
          <w:szCs w:val="24"/>
        </w:rPr>
      </w:pPr>
      <w:r w:rsidRPr="00CC784B">
        <w:rPr>
          <w:rFonts w:ascii="Times New Roman" w:hAnsi="Times New Roman"/>
          <w:color w:val="000000" w:themeColor="text1"/>
          <w:szCs w:val="24"/>
        </w:rPr>
        <w:t>Okulumuzun çalışanlarına ilişkin bilgiler altta yer alan tabloda belirtilmiştir.</w:t>
      </w:r>
    </w:p>
    <w:p w:rsidR="00F16C23" w:rsidRPr="00CC784B" w:rsidRDefault="004D024E" w:rsidP="00F16C23">
      <w:pPr>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C784B" w:rsidRPr="00CC784B" w:rsidTr="003051E3">
        <w:tc>
          <w:tcPr>
            <w:tcW w:w="5304" w:type="dxa"/>
            <w:shd w:val="clear" w:color="auto" w:fill="auto"/>
          </w:tcPr>
          <w:p w:rsidR="00F16C23" w:rsidRPr="00CC784B" w:rsidRDefault="004D024E" w:rsidP="003051E3">
            <w:pPr>
              <w:rPr>
                <w:rFonts w:ascii="Times New Roman" w:hAnsi="Times New Roman"/>
                <w:b/>
                <w:color w:val="000000" w:themeColor="text1"/>
                <w:szCs w:val="24"/>
              </w:rPr>
            </w:pPr>
            <w:r w:rsidRPr="00CC784B">
              <w:rPr>
                <w:rFonts w:ascii="Times New Roman" w:hAnsi="Times New Roman"/>
                <w:b/>
                <w:color w:val="000000" w:themeColor="text1"/>
                <w:szCs w:val="24"/>
              </w:rPr>
              <w:t>Unvan</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Erkek</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Kadın</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Toplam</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Okul Müdürü ve Müdür Yardımcısı</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2</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Sınıf Öğretmeni</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Branş Öğretmeni</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5</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Rehber Öğretmen</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İdari Personel</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Yardımcı Personel</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2</w:t>
            </w:r>
          </w:p>
        </w:tc>
      </w:tr>
      <w:tr w:rsidR="00CC784B" w:rsidRPr="00CC784B" w:rsidTr="003051E3">
        <w:tc>
          <w:tcPr>
            <w:tcW w:w="5304"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Güvenlik Personeli</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w:t>
            </w:r>
          </w:p>
        </w:tc>
      </w:tr>
      <w:tr w:rsidR="00CC784B" w:rsidRPr="00CC784B" w:rsidTr="003051E3">
        <w:tc>
          <w:tcPr>
            <w:tcW w:w="5304" w:type="dxa"/>
            <w:shd w:val="clear" w:color="auto" w:fill="auto"/>
          </w:tcPr>
          <w:p w:rsidR="00F16C23" w:rsidRPr="00CC784B" w:rsidRDefault="00F16C23" w:rsidP="003051E3">
            <w:pPr>
              <w:jc w:val="right"/>
              <w:rPr>
                <w:rFonts w:ascii="Times New Roman" w:hAnsi="Times New Roman"/>
                <w:b/>
                <w:color w:val="000000" w:themeColor="text1"/>
                <w:szCs w:val="24"/>
              </w:rPr>
            </w:pPr>
            <w:r w:rsidRPr="00CC784B">
              <w:rPr>
                <w:rFonts w:ascii="Times New Roman" w:hAnsi="Times New Roman"/>
                <w:b/>
                <w:color w:val="000000" w:themeColor="text1"/>
                <w:szCs w:val="24"/>
              </w:rPr>
              <w:t>Toplam Çalışan Sayıları</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4</w:t>
            </w:r>
          </w:p>
        </w:tc>
        <w:tc>
          <w:tcPr>
            <w:tcW w:w="1768" w:type="dxa"/>
            <w:shd w:val="clear" w:color="auto" w:fill="auto"/>
          </w:tcPr>
          <w:p w:rsidR="00F16C23" w:rsidRPr="00CC784B" w:rsidRDefault="00F16C23" w:rsidP="003051E3">
            <w:pPr>
              <w:rPr>
                <w:rFonts w:ascii="Times New Roman" w:hAnsi="Times New Roman"/>
                <w:b/>
                <w:color w:val="000000" w:themeColor="text1"/>
                <w:szCs w:val="24"/>
              </w:rPr>
            </w:pPr>
            <w:r w:rsidRPr="00CC784B">
              <w:rPr>
                <w:rFonts w:ascii="Times New Roman" w:hAnsi="Times New Roman"/>
                <w:b/>
                <w:color w:val="000000" w:themeColor="text1"/>
                <w:szCs w:val="24"/>
              </w:rPr>
              <w:t>9</w:t>
            </w:r>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Okulumuz Bina ve Alanları</w:t>
      </w:r>
    </w:p>
    <w:p w:rsidR="00CF30D6" w:rsidRPr="00CC784B" w:rsidRDefault="00CF30D6" w:rsidP="00CF30D6">
      <w:pPr>
        <w:tabs>
          <w:tab w:val="left" w:pos="426"/>
        </w:tabs>
        <w:spacing w:after="0"/>
        <w:jc w:val="both"/>
        <w:rPr>
          <w:rFonts w:ascii="Times New Roman" w:hAnsi="Times New Roman"/>
          <w:b/>
          <w:color w:val="000000" w:themeColor="text1"/>
          <w:szCs w:val="24"/>
        </w:rPr>
      </w:pPr>
      <w:r w:rsidRPr="00CC784B">
        <w:rPr>
          <w:rFonts w:ascii="Times New Roman" w:hAnsi="Times New Roman"/>
          <w:color w:val="000000" w:themeColor="text1"/>
          <w:szCs w:val="24"/>
        </w:rPr>
        <w:t>Okulumuzun binası ile açık ve kapalı alanlarına ilişkin temel bilgiler altta yer almaktadır.</w:t>
      </w:r>
    </w:p>
    <w:p w:rsidR="00CF30D6" w:rsidRPr="00CC784B" w:rsidRDefault="00CF30D6" w:rsidP="00CF30D6">
      <w:pPr>
        <w:tabs>
          <w:tab w:val="left" w:pos="426"/>
        </w:tabs>
        <w:spacing w:after="0"/>
        <w:jc w:val="both"/>
        <w:rPr>
          <w:rFonts w:ascii="Times New Roman" w:hAnsi="Times New Roman"/>
          <w:b/>
          <w:color w:val="000000" w:themeColor="text1"/>
          <w:szCs w:val="24"/>
        </w:rPr>
      </w:pPr>
    </w:p>
    <w:p w:rsidR="00CF30D6" w:rsidRPr="00CC784B" w:rsidRDefault="00CF30D6" w:rsidP="00CF30D6">
      <w:pPr>
        <w:tabs>
          <w:tab w:val="left" w:pos="426"/>
        </w:tabs>
        <w:spacing w:after="0"/>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 xml:space="preserve">Okul Yerleşkesine İlişkin Bilgiler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4"/>
        <w:gridCol w:w="3070"/>
        <w:gridCol w:w="838"/>
        <w:gridCol w:w="1254"/>
      </w:tblGrid>
      <w:tr w:rsidR="00CC784B" w:rsidRPr="00CC784B" w:rsidTr="003051E3">
        <w:tc>
          <w:tcPr>
            <w:tcW w:w="3126" w:type="pct"/>
            <w:gridSpan w:val="2"/>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bCs/>
                <w:color w:val="000000" w:themeColor="text1"/>
                <w:szCs w:val="24"/>
              </w:rPr>
              <w:t>Okul Bölümleri *</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Özel Alanlar</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Var</w:t>
            </w: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Yok</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Okul Kat Sayısı</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Çok Amaçlı Salon</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Derslik Sayısı</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Çok Amaçlı Saha</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Derslik Alanları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42</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Kütüphane</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Kullanılan Derslik Sayısı</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Fen Laboratuvarı</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Şube Sayısı</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Bilgisayar Laboratuvarı</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İdari Odaların Alanı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14</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bCs/>
                <w:color w:val="000000" w:themeColor="text1"/>
                <w:szCs w:val="24"/>
              </w:rPr>
              <w:t>İş Atölyesi</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Öğretmenler Odası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14</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Beceri Atölyesi</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Okul Oturum Alanı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16066 m</w:t>
            </w:r>
            <w:r w:rsidRPr="00CC784B">
              <w:rPr>
                <w:rFonts w:ascii="Times New Roman" w:hAnsi="Times New Roman"/>
                <w:b/>
                <w:color w:val="000000" w:themeColor="text1"/>
                <w:szCs w:val="24"/>
                <w:vertAlign w:val="superscript"/>
              </w:rPr>
              <w:t>2</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Pansiyon</w:t>
            </w: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X</w:t>
            </w: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Okul Bahçesi (Açık Alan)(m2)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15732 m</w:t>
            </w:r>
            <w:r w:rsidRPr="00CC784B">
              <w:rPr>
                <w:rFonts w:ascii="Times New Roman" w:hAnsi="Times New Roman"/>
                <w:b/>
                <w:color w:val="000000" w:themeColor="text1"/>
                <w:szCs w:val="24"/>
                <w:vertAlign w:val="superscript"/>
              </w:rPr>
              <w:t>2</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Okul Kapalı Alan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 xml:space="preserve">334 </w:t>
            </w:r>
            <w:r w:rsidRPr="00CC784B">
              <w:rPr>
                <w:rFonts w:ascii="Times New Roman" w:hAnsi="Times New Roman"/>
                <w:b/>
                <w:bCs/>
                <w:color w:val="000000" w:themeColor="text1"/>
                <w:szCs w:val="24"/>
              </w:rPr>
              <w:t>(m2)</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Sanatsal, bilimsel ve sportif amaçlı toplam alan (m</w:t>
            </w:r>
            <w:r w:rsidRPr="00CC784B">
              <w:rPr>
                <w:rFonts w:ascii="Times New Roman" w:hAnsi="Times New Roman"/>
                <w:bCs/>
                <w:color w:val="000000" w:themeColor="text1"/>
                <w:szCs w:val="24"/>
                <w:vertAlign w:val="superscript"/>
              </w:rPr>
              <w:t>2</w:t>
            </w:r>
            <w:r w:rsidRPr="00CC784B">
              <w:rPr>
                <w:rFonts w:ascii="Times New Roman" w:hAnsi="Times New Roman"/>
                <w:bCs/>
                <w:color w:val="000000" w:themeColor="text1"/>
                <w:szCs w:val="24"/>
              </w:rPr>
              <w:t>)</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15732 m</w:t>
            </w:r>
            <w:r w:rsidRPr="00CC784B">
              <w:rPr>
                <w:rFonts w:ascii="Times New Roman" w:hAnsi="Times New Roman"/>
                <w:b/>
                <w:color w:val="000000" w:themeColor="text1"/>
                <w:szCs w:val="24"/>
                <w:vertAlign w:val="superscript"/>
              </w:rPr>
              <w:t>2</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Kantin (m2)</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Cs/>
                <w:color w:val="000000" w:themeColor="text1"/>
                <w:szCs w:val="24"/>
              </w:rPr>
            </w:pPr>
            <w:r w:rsidRPr="00CC784B">
              <w:rPr>
                <w:rFonts w:ascii="Times New Roman" w:hAnsi="Times New Roman"/>
                <w:bCs/>
                <w:color w:val="000000" w:themeColor="text1"/>
                <w:szCs w:val="24"/>
              </w:rPr>
              <w:t>Tuvalet Sayısı</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8</w:t>
            </w: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r w:rsidR="00CC784B" w:rsidRPr="00CC784B" w:rsidTr="003051E3">
        <w:tc>
          <w:tcPr>
            <w:tcW w:w="2621" w:type="pct"/>
            <w:shd w:val="clear" w:color="auto" w:fill="auto"/>
          </w:tcPr>
          <w:p w:rsidR="00CF30D6" w:rsidRPr="00CC784B" w:rsidRDefault="00CF30D6" w:rsidP="003051E3">
            <w:pPr>
              <w:tabs>
                <w:tab w:val="left" w:pos="426"/>
              </w:tabs>
              <w:spacing w:after="0"/>
              <w:jc w:val="both"/>
              <w:rPr>
                <w:rFonts w:ascii="Times New Roman" w:hAnsi="Times New Roman"/>
                <w:b/>
                <w:bCs/>
                <w:color w:val="000000" w:themeColor="text1"/>
                <w:szCs w:val="24"/>
              </w:rPr>
            </w:pPr>
            <w:r w:rsidRPr="00CC784B">
              <w:rPr>
                <w:rFonts w:ascii="Times New Roman" w:hAnsi="Times New Roman"/>
                <w:b/>
                <w:bCs/>
                <w:color w:val="000000" w:themeColor="text1"/>
                <w:szCs w:val="24"/>
              </w:rPr>
              <w:t>Diğer (</w:t>
            </w:r>
            <w:proofErr w:type="gramStart"/>
            <w:r w:rsidRPr="00CC784B">
              <w:rPr>
                <w:rFonts w:ascii="Times New Roman" w:hAnsi="Times New Roman"/>
                <w:b/>
                <w:bCs/>
                <w:color w:val="000000" w:themeColor="text1"/>
                <w:szCs w:val="24"/>
              </w:rPr>
              <w:t>………….</w:t>
            </w:r>
            <w:proofErr w:type="gramEnd"/>
            <w:r w:rsidRPr="00CC784B">
              <w:rPr>
                <w:rFonts w:ascii="Times New Roman" w:hAnsi="Times New Roman"/>
                <w:b/>
                <w:bCs/>
                <w:color w:val="000000" w:themeColor="text1"/>
                <w:szCs w:val="24"/>
              </w:rPr>
              <w:t>)</w:t>
            </w:r>
          </w:p>
        </w:tc>
        <w:tc>
          <w:tcPr>
            <w:tcW w:w="506"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1114" w:type="pct"/>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304"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c>
          <w:tcPr>
            <w:tcW w:w="455" w:type="pct"/>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Sınıf ve Öğrenci Bilgileri</w:t>
      </w:r>
    </w:p>
    <w:p w:rsidR="00CF30D6" w:rsidRPr="00CC784B" w:rsidRDefault="00CF30D6" w:rsidP="00CF30D6">
      <w:pPr>
        <w:pStyle w:val="Balk3"/>
        <w:rPr>
          <w:rFonts w:ascii="Times New Roman" w:hAnsi="Times New Roman"/>
          <w:color w:val="000000" w:themeColor="text1"/>
        </w:rPr>
      </w:pPr>
      <w:r w:rsidRPr="00CC784B">
        <w:rPr>
          <w:rFonts w:ascii="Times New Roman" w:hAnsi="Times New Roman"/>
          <w:color w:val="000000" w:themeColor="text1"/>
        </w:rPr>
        <w:t>Okulumuzda yer alan sınıfların öğrenci sayıları alttaki tabloda verilmiştir.</w:t>
      </w:r>
    </w:p>
    <w:p w:rsidR="00CF30D6" w:rsidRPr="00CC784B" w:rsidRDefault="00CF30D6" w:rsidP="00CF30D6">
      <w:pPr>
        <w:rPr>
          <w:color w:val="000000" w:themeColor="text1"/>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SINIFI</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Kız</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Erkek</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Toplam</w:t>
            </w:r>
          </w:p>
        </w:tc>
        <w:tc>
          <w:tcPr>
            <w:tcW w:w="1701" w:type="dxa"/>
            <w:tcBorders>
              <w:left w:val="single" w:sz="12" w:space="0" w:color="auto"/>
              <w:bottom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SINIFI</w:t>
            </w:r>
          </w:p>
        </w:tc>
        <w:tc>
          <w:tcPr>
            <w:tcW w:w="992" w:type="dxa"/>
            <w:tcBorders>
              <w:bottom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Kız</w:t>
            </w:r>
          </w:p>
        </w:tc>
        <w:tc>
          <w:tcPr>
            <w:tcW w:w="1276" w:type="dxa"/>
            <w:tcBorders>
              <w:bottom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Erkek</w:t>
            </w:r>
          </w:p>
        </w:tc>
        <w:tc>
          <w:tcPr>
            <w:tcW w:w="1559" w:type="dxa"/>
            <w:tcBorders>
              <w:bottom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Toplam</w:t>
            </w: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5/A</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9</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19</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6/A</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17</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16</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7/A</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11</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19</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8/A</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10</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12</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8/B</w:t>
            </w: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13</w:t>
            </w: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9</w:t>
            </w: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r w:rsidRPr="00CC784B">
              <w:rPr>
                <w:rFonts w:ascii="Times New Roman" w:hAnsi="Times New Roman"/>
                <w:color w:val="000000" w:themeColor="text1"/>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r w:rsidR="00CC784B" w:rsidRPr="00CC784B" w:rsidTr="003051E3">
        <w:tc>
          <w:tcPr>
            <w:tcW w:w="1768"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8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418" w:type="dxa"/>
            <w:tcBorders>
              <w:right w:val="single" w:sz="12"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F30D6" w:rsidRPr="00CC784B" w:rsidRDefault="00CF30D6" w:rsidP="003051E3">
            <w:pPr>
              <w:tabs>
                <w:tab w:val="left" w:pos="426"/>
              </w:tabs>
              <w:spacing w:after="0"/>
              <w:jc w:val="both"/>
              <w:rPr>
                <w:rFonts w:ascii="Times New Roman" w:hAnsi="Times New Roman"/>
                <w:color w:val="000000" w:themeColor="text1"/>
                <w:szCs w:val="24"/>
              </w:rPr>
            </w:pPr>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Donanım ve Teknolojik Kaynaklarımız</w:t>
      </w:r>
    </w:p>
    <w:p w:rsidR="00CF30D6" w:rsidRPr="00CC784B" w:rsidRDefault="00CF30D6" w:rsidP="00CF30D6">
      <w:pPr>
        <w:jc w:val="both"/>
        <w:rPr>
          <w:rFonts w:ascii="Times New Roman" w:hAnsi="Times New Roman"/>
          <w:color w:val="000000" w:themeColor="text1"/>
          <w:szCs w:val="24"/>
        </w:rPr>
      </w:pPr>
      <w:r w:rsidRPr="00CC784B">
        <w:rPr>
          <w:rFonts w:ascii="Times New Roman" w:hAnsi="Times New Roman"/>
          <w:color w:val="000000" w:themeColor="text1"/>
          <w:szCs w:val="24"/>
        </w:rPr>
        <w:t>Teknolojik kaynaklar başta olmak üzere okulumuzda bulunan çalışır durumdaki donanım malzemesine ilişkin bilgiye alttaki tabloda yer verilmiştir.</w:t>
      </w:r>
    </w:p>
    <w:p w:rsidR="00CF30D6" w:rsidRPr="00CC784B" w:rsidRDefault="00CF30D6" w:rsidP="00CF30D6">
      <w:pPr>
        <w:rPr>
          <w:rFonts w:ascii="Times New Roman" w:hAnsi="Times New Roman"/>
          <w:b/>
          <w:color w:val="000000" w:themeColor="text1"/>
          <w:sz w:val="28"/>
          <w:szCs w:val="28"/>
        </w:rPr>
      </w:pPr>
      <w:r w:rsidRPr="00CC784B">
        <w:rPr>
          <w:rFonts w:ascii="Times New Roman" w:hAnsi="Times New Roman"/>
          <w:b/>
          <w:color w:val="000000" w:themeColor="text1"/>
          <w:sz w:val="28"/>
          <w:szCs w:val="28"/>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2356"/>
        <w:gridCol w:w="4713"/>
        <w:gridCol w:w="2213"/>
      </w:tblGrid>
      <w:tr w:rsidR="00CC784B" w:rsidRPr="00CC784B" w:rsidTr="003051E3">
        <w:tc>
          <w:tcPr>
            <w:tcW w:w="4714"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Akıllı Tahta Sayısı</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4715"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TV Sayısı</w:t>
            </w:r>
          </w:p>
        </w:tc>
        <w:tc>
          <w:tcPr>
            <w:tcW w:w="2214"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r>
      <w:tr w:rsidR="00CC784B" w:rsidRPr="00CC784B" w:rsidTr="003051E3">
        <w:tc>
          <w:tcPr>
            <w:tcW w:w="4714"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Masaüstü Bilgisayar Sayısı</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9</w:t>
            </w:r>
          </w:p>
        </w:tc>
        <w:tc>
          <w:tcPr>
            <w:tcW w:w="4715"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Yazıcı Sayısı</w:t>
            </w:r>
          </w:p>
        </w:tc>
        <w:tc>
          <w:tcPr>
            <w:tcW w:w="2214"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1</w:t>
            </w:r>
          </w:p>
        </w:tc>
      </w:tr>
      <w:tr w:rsidR="00CC784B" w:rsidRPr="00CC784B" w:rsidTr="003051E3">
        <w:tc>
          <w:tcPr>
            <w:tcW w:w="4714"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Taşınabilir Bilgisayar Sayısı</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4715"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Fotokopi Makinası Sayısı</w:t>
            </w:r>
          </w:p>
        </w:tc>
        <w:tc>
          <w:tcPr>
            <w:tcW w:w="2214"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1</w:t>
            </w:r>
          </w:p>
        </w:tc>
      </w:tr>
      <w:tr w:rsidR="00CC784B" w:rsidRPr="00CC784B" w:rsidTr="003051E3">
        <w:tc>
          <w:tcPr>
            <w:tcW w:w="4714"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Projeksiyon Sayısı</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4715"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İnternet Bağlantı Hızı</w:t>
            </w:r>
          </w:p>
        </w:tc>
        <w:tc>
          <w:tcPr>
            <w:tcW w:w="2214"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 xml:space="preserve">10 </w:t>
            </w:r>
            <w:proofErr w:type="spellStart"/>
            <w:r w:rsidRPr="00CC784B">
              <w:rPr>
                <w:rFonts w:ascii="Times New Roman" w:hAnsi="Times New Roman"/>
                <w:b/>
                <w:color w:val="000000" w:themeColor="text1"/>
                <w:szCs w:val="24"/>
              </w:rPr>
              <w:t>mbps</w:t>
            </w:r>
            <w:proofErr w:type="spellEnd"/>
          </w:p>
        </w:tc>
      </w:tr>
    </w:tbl>
    <w:p w:rsidR="00CF30D6" w:rsidRPr="00CC784B" w:rsidRDefault="00CF30D6" w:rsidP="00CF30D6">
      <w:pPr>
        <w:rPr>
          <w:color w:val="000000" w:themeColor="text1"/>
          <w:lang w:val="x-none" w:eastAsia="x-none"/>
        </w:rPr>
      </w:pPr>
    </w:p>
    <w:p w:rsidR="00CF30D6" w:rsidRPr="00CC784B" w:rsidRDefault="00CF30D6" w:rsidP="00CF30D6">
      <w:pPr>
        <w:pStyle w:val="Balk3"/>
        <w:rPr>
          <w:color w:val="000000" w:themeColor="text1"/>
        </w:rPr>
      </w:pP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Gelir ve Gider Bilgisi</w:t>
      </w:r>
    </w:p>
    <w:p w:rsidR="00CF30D6" w:rsidRPr="00CC784B" w:rsidRDefault="00CF30D6" w:rsidP="00CF30D6">
      <w:pPr>
        <w:jc w:val="both"/>
        <w:rPr>
          <w:rFonts w:ascii="Times New Roman" w:hAnsi="Times New Roman"/>
          <w:color w:val="000000" w:themeColor="text1"/>
          <w:szCs w:val="24"/>
        </w:rPr>
      </w:pPr>
      <w:r w:rsidRPr="00CC784B">
        <w:rPr>
          <w:rFonts w:ascii="Times New Roman" w:hAnsi="Times New Roman"/>
          <w:color w:val="000000" w:themeColor="text1"/>
          <w:szCs w:val="24"/>
        </w:rPr>
        <w:t>Okulumuzun genel bütçe ödenekleri, okul aile birliği gelirleri ve diğer katkılarda dâhil olmak üzere gelir ve giderlerine ilişkin son iki yıl gerçekleşme bilgileri alttaki tabloda verilmiştir.</w:t>
      </w:r>
    </w:p>
    <w:p w:rsidR="00CF30D6" w:rsidRPr="00CC784B" w:rsidRDefault="00CF30D6" w:rsidP="00CF30D6">
      <w:pPr>
        <w:rPr>
          <w:rFonts w:ascii="Times New Roman" w:hAnsi="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C784B" w:rsidRPr="00CC784B" w:rsidTr="003051E3">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Yıllar</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Gelir Miktarı</w:t>
            </w:r>
          </w:p>
        </w:tc>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Gider Miktarı</w:t>
            </w:r>
          </w:p>
        </w:tc>
      </w:tr>
      <w:tr w:rsidR="00CC784B" w:rsidRPr="00CC784B" w:rsidTr="003051E3">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2016</w:t>
            </w:r>
          </w:p>
        </w:tc>
        <w:tc>
          <w:tcPr>
            <w:tcW w:w="2357"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 xml:space="preserve">2075 </w:t>
            </w:r>
            <w:proofErr w:type="spellStart"/>
            <w:r w:rsidRPr="00CC784B">
              <w:rPr>
                <w:rFonts w:ascii="Times New Roman" w:hAnsi="Times New Roman"/>
                <w:color w:val="000000" w:themeColor="text1"/>
                <w:szCs w:val="24"/>
              </w:rPr>
              <w:t>tl</w:t>
            </w:r>
            <w:proofErr w:type="spellEnd"/>
          </w:p>
        </w:tc>
        <w:tc>
          <w:tcPr>
            <w:tcW w:w="2357"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 xml:space="preserve">2075 </w:t>
            </w:r>
            <w:proofErr w:type="spellStart"/>
            <w:r w:rsidRPr="00CC784B">
              <w:rPr>
                <w:rFonts w:ascii="Times New Roman" w:hAnsi="Times New Roman"/>
                <w:color w:val="000000" w:themeColor="text1"/>
                <w:szCs w:val="24"/>
              </w:rPr>
              <w:t>tl</w:t>
            </w:r>
            <w:proofErr w:type="spellEnd"/>
          </w:p>
        </w:tc>
      </w:tr>
      <w:tr w:rsidR="00CC784B" w:rsidRPr="00CC784B" w:rsidTr="003051E3">
        <w:tc>
          <w:tcPr>
            <w:tcW w:w="2357" w:type="dxa"/>
            <w:shd w:val="clear" w:color="auto" w:fill="auto"/>
          </w:tcPr>
          <w:p w:rsidR="00CF30D6" w:rsidRPr="00CC784B" w:rsidRDefault="00CF30D6" w:rsidP="003051E3">
            <w:pPr>
              <w:rPr>
                <w:rFonts w:ascii="Times New Roman" w:hAnsi="Times New Roman"/>
                <w:b/>
                <w:color w:val="000000" w:themeColor="text1"/>
                <w:szCs w:val="24"/>
              </w:rPr>
            </w:pPr>
            <w:r w:rsidRPr="00CC784B">
              <w:rPr>
                <w:rFonts w:ascii="Times New Roman" w:hAnsi="Times New Roman"/>
                <w:b/>
                <w:color w:val="000000" w:themeColor="text1"/>
                <w:szCs w:val="24"/>
              </w:rPr>
              <w:t>2017</w:t>
            </w:r>
          </w:p>
        </w:tc>
        <w:tc>
          <w:tcPr>
            <w:tcW w:w="2357"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 xml:space="preserve">1125 </w:t>
            </w:r>
            <w:proofErr w:type="spellStart"/>
            <w:r w:rsidRPr="00CC784B">
              <w:rPr>
                <w:rFonts w:ascii="Times New Roman" w:hAnsi="Times New Roman"/>
                <w:color w:val="000000" w:themeColor="text1"/>
                <w:szCs w:val="24"/>
              </w:rPr>
              <w:t>tl</w:t>
            </w:r>
            <w:proofErr w:type="spellEnd"/>
          </w:p>
        </w:tc>
        <w:tc>
          <w:tcPr>
            <w:tcW w:w="2357" w:type="dxa"/>
            <w:shd w:val="clear" w:color="auto" w:fill="auto"/>
          </w:tcPr>
          <w:p w:rsidR="00CF30D6" w:rsidRPr="00CC784B" w:rsidRDefault="00CF30D6" w:rsidP="003051E3">
            <w:pPr>
              <w:rPr>
                <w:rFonts w:ascii="Times New Roman" w:hAnsi="Times New Roman"/>
                <w:color w:val="000000" w:themeColor="text1"/>
                <w:szCs w:val="24"/>
              </w:rPr>
            </w:pPr>
            <w:r w:rsidRPr="00CC784B">
              <w:rPr>
                <w:rFonts w:ascii="Times New Roman" w:hAnsi="Times New Roman"/>
                <w:color w:val="000000" w:themeColor="text1"/>
                <w:szCs w:val="24"/>
              </w:rPr>
              <w:t xml:space="preserve">1125 </w:t>
            </w:r>
            <w:proofErr w:type="spellStart"/>
            <w:r w:rsidRPr="00CC784B">
              <w:rPr>
                <w:rFonts w:ascii="Times New Roman" w:hAnsi="Times New Roman"/>
                <w:color w:val="000000" w:themeColor="text1"/>
                <w:szCs w:val="24"/>
              </w:rPr>
              <w:t>tl</w:t>
            </w:r>
            <w:proofErr w:type="spellEnd"/>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87305B" w:rsidRDefault="00CF30D6" w:rsidP="00CF30D6">
      <w:pPr>
        <w:pStyle w:val="Balk2"/>
        <w:rPr>
          <w:rFonts w:ascii="Times New Roman" w:hAnsi="Times New Roman"/>
          <w:b/>
          <w:color w:val="000000" w:themeColor="text1"/>
          <w:sz w:val="32"/>
        </w:rPr>
      </w:pPr>
      <w:bookmarkStart w:id="22" w:name="_Toc531097536"/>
      <w:r w:rsidRPr="0087305B">
        <w:rPr>
          <w:rFonts w:ascii="Times New Roman" w:hAnsi="Times New Roman"/>
          <w:b/>
          <w:color w:val="000000" w:themeColor="text1"/>
          <w:sz w:val="32"/>
        </w:rPr>
        <w:t>PAYDAŞ ANALİZİ</w:t>
      </w:r>
      <w:bookmarkEnd w:id="22"/>
    </w:p>
    <w:p w:rsidR="00CF30D6" w:rsidRPr="00CC784B" w:rsidRDefault="00CF30D6" w:rsidP="00635020">
      <w:pPr>
        <w:jc w:val="both"/>
        <w:rPr>
          <w:rFonts w:ascii="Times New Roman" w:hAnsi="Times New Roman"/>
          <w:color w:val="000000" w:themeColor="text1"/>
          <w:szCs w:val="24"/>
        </w:rPr>
      </w:pPr>
      <w:r w:rsidRPr="00CC784B">
        <w:rPr>
          <w:rFonts w:ascii="Times New Roman" w:hAnsi="Times New Roman"/>
          <w:color w:val="000000" w:themeColor="text1"/>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F30D6" w:rsidRPr="00CC784B" w:rsidRDefault="00CF30D6" w:rsidP="00CF30D6">
      <w:pPr>
        <w:jc w:val="both"/>
        <w:rPr>
          <w:rFonts w:ascii="Times New Roman" w:hAnsi="Times New Roman"/>
          <w:color w:val="000000" w:themeColor="text1"/>
          <w:szCs w:val="24"/>
        </w:rPr>
      </w:pPr>
      <w:r w:rsidRPr="00CC784B">
        <w:rPr>
          <w:rFonts w:ascii="Times New Roman" w:hAnsi="Times New Roman"/>
          <w:noProof/>
          <w:color w:val="000000" w:themeColor="text1"/>
          <w:szCs w:val="24"/>
        </w:rPr>
        <w:drawing>
          <wp:inline distT="0" distB="0" distL="0" distR="0" wp14:anchorId="40D43750" wp14:editId="285AD905">
            <wp:extent cx="3924300" cy="2571750"/>
            <wp:effectExtent l="0" t="38100" r="0" b="3810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30D6" w:rsidRPr="00CC784B" w:rsidRDefault="00CF30D6" w:rsidP="00CF30D6">
      <w:pPr>
        <w:jc w:val="both"/>
        <w:rPr>
          <w:rFonts w:ascii="Times New Roman" w:hAnsi="Times New Roman"/>
          <w:color w:val="000000" w:themeColor="text1"/>
          <w:szCs w:val="24"/>
        </w:rPr>
      </w:pPr>
    </w:p>
    <w:p w:rsidR="00CF30D6" w:rsidRPr="00CC784B" w:rsidRDefault="00CF30D6" w:rsidP="00CF30D6">
      <w:pPr>
        <w:jc w:val="both"/>
        <w:rPr>
          <w:rFonts w:ascii="Times New Roman" w:hAnsi="Times New Roman"/>
          <w:color w:val="000000" w:themeColor="text1"/>
          <w:szCs w:val="24"/>
        </w:rPr>
      </w:pPr>
      <w:r w:rsidRPr="00CC784B">
        <w:rPr>
          <w:rFonts w:ascii="Times New Roman" w:hAnsi="Times New Roman"/>
          <w:color w:val="000000" w:themeColor="text1"/>
          <w:szCs w:val="24"/>
        </w:rPr>
        <w:t xml:space="preserve">Paydaş anketlerine ilişkin ortaya çıkan temel sonuçlara altta yer </w:t>
      </w:r>
      <w:proofErr w:type="gramStart"/>
      <w:r w:rsidRPr="00CC784B">
        <w:rPr>
          <w:rFonts w:ascii="Times New Roman" w:hAnsi="Times New Roman"/>
          <w:color w:val="000000" w:themeColor="text1"/>
          <w:szCs w:val="24"/>
        </w:rPr>
        <w:t>verilmiştir .</w:t>
      </w:r>
      <w:proofErr w:type="gramEnd"/>
    </w:p>
    <w:p w:rsidR="00CF30D6" w:rsidRPr="00CC784B" w:rsidRDefault="00CF30D6">
      <w:pPr>
        <w:rPr>
          <w:color w:val="000000" w:themeColor="text1"/>
        </w:rPr>
      </w:pP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rPr>
        <w:lastRenderedPageBreak/>
        <w:t xml:space="preserve"> </w:t>
      </w:r>
      <w:r w:rsidRPr="00CC784B">
        <w:rPr>
          <w:rFonts w:ascii="Times New Roman" w:hAnsi="Times New Roman"/>
          <w:b/>
          <w:color w:val="000000" w:themeColor="text1"/>
          <w:sz w:val="32"/>
          <w:szCs w:val="32"/>
        </w:rPr>
        <w:t>Öğrenci Anketi Sonuçları:</w:t>
      </w:r>
    </w:p>
    <w:tbl>
      <w:tblPr>
        <w:tblW w:w="14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6095"/>
        <w:gridCol w:w="3197"/>
        <w:gridCol w:w="772"/>
        <w:gridCol w:w="851"/>
        <w:gridCol w:w="850"/>
        <w:gridCol w:w="851"/>
        <w:gridCol w:w="850"/>
      </w:tblGrid>
      <w:tr w:rsidR="00CC784B" w:rsidRPr="00CC784B" w:rsidTr="00CF30D6">
        <w:trPr>
          <w:trHeight w:val="260"/>
        </w:trPr>
        <w:tc>
          <w:tcPr>
            <w:tcW w:w="992" w:type="dxa"/>
            <w:gridSpan w:val="2"/>
            <w:vMerge w:val="restart"/>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Sıra No</w:t>
            </w:r>
          </w:p>
        </w:tc>
        <w:tc>
          <w:tcPr>
            <w:tcW w:w="9292" w:type="dxa"/>
            <w:gridSpan w:val="2"/>
            <w:vMerge w:val="restart"/>
            <w:shd w:val="clear" w:color="auto" w:fill="auto"/>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MADDELER</w:t>
            </w:r>
          </w:p>
        </w:tc>
        <w:tc>
          <w:tcPr>
            <w:tcW w:w="4174" w:type="dxa"/>
            <w:gridSpan w:val="5"/>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KATILMA DERECESİ</w:t>
            </w:r>
          </w:p>
        </w:tc>
      </w:tr>
      <w:tr w:rsidR="00CC784B" w:rsidRPr="00CC784B" w:rsidTr="00CF30D6">
        <w:trPr>
          <w:cantSplit/>
          <w:trHeight w:val="1807"/>
        </w:trPr>
        <w:tc>
          <w:tcPr>
            <w:tcW w:w="992" w:type="dxa"/>
            <w:gridSpan w:val="2"/>
            <w:vMerge/>
          </w:tcPr>
          <w:p w:rsidR="00CF30D6" w:rsidRPr="00CC784B" w:rsidRDefault="00CF30D6" w:rsidP="003051E3">
            <w:pPr>
              <w:spacing w:after="0" w:line="240" w:lineRule="auto"/>
              <w:jc w:val="both"/>
              <w:rPr>
                <w:rFonts w:ascii="Times New Roman" w:hAnsi="Times New Roman"/>
                <w:b/>
                <w:color w:val="000000" w:themeColor="text1"/>
                <w:szCs w:val="24"/>
              </w:rPr>
            </w:pPr>
          </w:p>
        </w:tc>
        <w:tc>
          <w:tcPr>
            <w:tcW w:w="9292" w:type="dxa"/>
            <w:gridSpan w:val="2"/>
            <w:vMerge/>
            <w:shd w:val="clear" w:color="auto" w:fill="auto"/>
          </w:tcPr>
          <w:p w:rsidR="00CF30D6" w:rsidRPr="00CC784B" w:rsidRDefault="00CF30D6" w:rsidP="003051E3">
            <w:pPr>
              <w:spacing w:after="0" w:line="240" w:lineRule="auto"/>
              <w:jc w:val="both"/>
              <w:rPr>
                <w:rFonts w:ascii="Times New Roman" w:hAnsi="Times New Roman"/>
                <w:b/>
                <w:color w:val="000000" w:themeColor="text1"/>
                <w:szCs w:val="24"/>
              </w:rPr>
            </w:pPr>
          </w:p>
        </w:tc>
        <w:tc>
          <w:tcPr>
            <w:tcW w:w="772"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Kesinlikle Katılıyorum</w:t>
            </w:r>
          </w:p>
        </w:tc>
        <w:tc>
          <w:tcPr>
            <w:tcW w:w="851"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Katılıyorum</w:t>
            </w:r>
          </w:p>
        </w:tc>
        <w:tc>
          <w:tcPr>
            <w:tcW w:w="850"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Kararsızım</w:t>
            </w:r>
          </w:p>
        </w:tc>
        <w:tc>
          <w:tcPr>
            <w:tcW w:w="851"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Kısmen Katılıyorum</w:t>
            </w:r>
          </w:p>
        </w:tc>
        <w:tc>
          <w:tcPr>
            <w:tcW w:w="850"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Katılmıyorum</w:t>
            </w:r>
          </w:p>
        </w:tc>
      </w:tr>
      <w:tr w:rsidR="00CC784B" w:rsidRPr="00CC784B" w:rsidTr="00CF30D6">
        <w:trPr>
          <w:trHeight w:val="234"/>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1</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Öğretmenlerimle ihtiyaç duyduğumda rahatlıkla görüşebilirim.</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2</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 müdürü ile ihtiyaç duyduğumda rahatlıkla konuşabiliyorum.</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85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82"/>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3</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Okulun rehberlik servisinden yeterince yararlanabiliyorum.</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4</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Okula ilettiğimiz öneri ve isteklerimiz dikkate alınır.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5</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Okulda kendimi güvende hissediyorum.</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6</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Okulda öğrencilerle ilgili alınan kararlarda bizlerin görüşleri alınır.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4</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7</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Öğretmenler yeniliğe açık olarak derslerin işlenişinde çeşitli yöntemler kullanmaktadır.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97</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74"/>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8</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Derslerde konuya göre uygun araç gereçler kullanılmaktadır.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98</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8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9</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Teneffüslerde ihtiyaçlarımı giderebiliyorum.</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97</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7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10</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Okulun içi ve dışı temizdir.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11</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Okulun binası ve diğer fiziki mekânlar yeterlidir.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60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r>
      <w:tr w:rsidR="00CC784B" w:rsidRPr="00CC784B" w:rsidTr="00CF30D6">
        <w:trPr>
          <w:trHeight w:val="260"/>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12</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 kantininde satılan malzemeler sağlıklı ve güvenlidir.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CF30D6">
        <w:trPr>
          <w:trHeight w:val="254"/>
        </w:trPr>
        <w:tc>
          <w:tcPr>
            <w:tcW w:w="992" w:type="dxa"/>
            <w:gridSpan w:val="2"/>
          </w:tcPr>
          <w:p w:rsidR="00CF30D6" w:rsidRPr="00CC784B" w:rsidRDefault="00CF30D6" w:rsidP="003051E3">
            <w:pPr>
              <w:spacing w:after="0" w:line="240" w:lineRule="auto"/>
              <w:rPr>
                <w:rFonts w:ascii="Times New Roman" w:hAnsi="Times New Roman"/>
                <w:b/>
                <w:color w:val="000000" w:themeColor="text1"/>
                <w:szCs w:val="24"/>
                <w:shd w:val="clear" w:color="auto" w:fill="FFFFFF"/>
              </w:rPr>
            </w:pPr>
            <w:r w:rsidRPr="00CC784B">
              <w:rPr>
                <w:rFonts w:ascii="Times New Roman" w:hAnsi="Times New Roman"/>
                <w:b/>
                <w:color w:val="000000" w:themeColor="text1"/>
                <w:szCs w:val="24"/>
                <w:shd w:val="clear" w:color="auto" w:fill="FFFFFF"/>
              </w:rPr>
              <w:t>13</w:t>
            </w:r>
          </w:p>
        </w:tc>
        <w:tc>
          <w:tcPr>
            <w:tcW w:w="9292" w:type="dxa"/>
            <w:gridSpan w:val="2"/>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Okulumuzda yeterli miktarda sanatsal ve kültürel faaliyetler düzenlenmektedir.</w:t>
            </w:r>
          </w:p>
        </w:tc>
        <w:tc>
          <w:tcPr>
            <w:tcW w:w="77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70</w:t>
            </w:r>
          </w:p>
        </w:tc>
      </w:tr>
      <w:tr w:rsidR="00CC784B" w:rsidRPr="00CC784B" w:rsidTr="00CF30D6">
        <w:tblPrEx>
          <w:tblLook w:val="04A0" w:firstRow="1" w:lastRow="0" w:firstColumn="1" w:lastColumn="0" w:noHBand="0" w:noVBand="1"/>
        </w:tblPrEx>
        <w:trPr>
          <w:trHeight w:val="311"/>
        </w:trPr>
        <w:tc>
          <w:tcPr>
            <w:tcW w:w="567" w:type="dxa"/>
            <w:shd w:val="clear" w:color="auto" w:fill="auto"/>
            <w:vAlign w:val="center"/>
          </w:tcPr>
          <w:p w:rsidR="00CF30D6" w:rsidRPr="00CC784B" w:rsidRDefault="00CF30D6" w:rsidP="003051E3">
            <w:pPr>
              <w:spacing w:after="0" w:line="240" w:lineRule="auto"/>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14</w:t>
            </w:r>
          </w:p>
        </w:tc>
        <w:tc>
          <w:tcPr>
            <w:tcW w:w="13891" w:type="dxa"/>
            <w:gridSpan w:val="8"/>
            <w:shd w:val="clear" w:color="auto" w:fill="auto"/>
          </w:tcPr>
          <w:p w:rsidR="00CF30D6" w:rsidRPr="00CC784B" w:rsidRDefault="00CF30D6" w:rsidP="003051E3">
            <w:pPr>
              <w:spacing w:after="0" w:line="276" w:lineRule="auto"/>
              <w:textAlignment w:val="baseline"/>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Okulumuzun Olumlu (başarılı)  ve Olumsuz (başarısız) Yönlerine İlişkin Görüşleriniz.</w:t>
            </w:r>
          </w:p>
        </w:tc>
      </w:tr>
      <w:tr w:rsidR="00CC784B" w:rsidRPr="00CC784B" w:rsidTr="00CF30D6">
        <w:tblPrEx>
          <w:tblLook w:val="04A0" w:firstRow="1" w:lastRow="0" w:firstColumn="1" w:lastColumn="0" w:noHBand="0" w:noVBand="1"/>
        </w:tblPrEx>
        <w:trPr>
          <w:trHeight w:val="296"/>
        </w:trPr>
        <w:tc>
          <w:tcPr>
            <w:tcW w:w="567" w:type="dxa"/>
            <w:vMerge w:val="restart"/>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609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Olumlu (Başarılı) yönlerimiz</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Olumsuz (başarısız) yönlerimiz</w:t>
            </w:r>
          </w:p>
        </w:tc>
      </w:tr>
      <w:tr w:rsidR="00CC784B" w:rsidRPr="00CC784B" w:rsidTr="00CF30D6">
        <w:tblPrEx>
          <w:tblLook w:val="04A0" w:firstRow="1" w:lastRow="0" w:firstColumn="1" w:lastColumn="0" w:noHBand="0" w:noVBand="1"/>
        </w:tblPrEx>
        <w:trPr>
          <w:trHeight w:val="296"/>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eastAsia="Calibri" w:hAnsi="Times New Roman"/>
                <w:color w:val="000000" w:themeColor="text1"/>
                <w:szCs w:val="24"/>
              </w:rPr>
              <w:t>Eğitim-Öğretim ortamının uygun olması</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eastAsia="Calibri" w:hAnsi="Times New Roman"/>
                <w:color w:val="000000" w:themeColor="text1"/>
                <w:szCs w:val="24"/>
              </w:rPr>
              <w:t>Kantinin olmaması</w:t>
            </w:r>
          </w:p>
        </w:tc>
      </w:tr>
      <w:tr w:rsidR="00CC784B" w:rsidRPr="00CC784B" w:rsidTr="00CF30D6">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CF30D6">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CF30D6">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CF30D6">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bl>
    <w:p w:rsidR="00CF30D6" w:rsidRPr="00CC784B" w:rsidRDefault="00635020"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 xml:space="preserve"> </w:t>
      </w:r>
      <w:r w:rsidR="00CF30D6" w:rsidRPr="00CC784B">
        <w:rPr>
          <w:rFonts w:ascii="Times New Roman" w:hAnsi="Times New Roman"/>
          <w:b/>
          <w:color w:val="000000" w:themeColor="text1"/>
          <w:sz w:val="32"/>
          <w:szCs w:val="32"/>
        </w:rPr>
        <w:t>Öğretmen Anketi Sonuçları:</w:t>
      </w:r>
    </w:p>
    <w:tbl>
      <w:tblPr>
        <w:tblW w:w="14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6095"/>
        <w:gridCol w:w="3119"/>
        <w:gridCol w:w="850"/>
        <w:gridCol w:w="992"/>
        <w:gridCol w:w="709"/>
        <w:gridCol w:w="851"/>
        <w:gridCol w:w="850"/>
      </w:tblGrid>
      <w:tr w:rsidR="00CC784B" w:rsidRPr="00CC784B" w:rsidTr="00635020">
        <w:trPr>
          <w:trHeight w:val="260"/>
        </w:trPr>
        <w:tc>
          <w:tcPr>
            <w:tcW w:w="992" w:type="dxa"/>
            <w:gridSpan w:val="2"/>
            <w:vMerge w:val="restart"/>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Sıra No</w:t>
            </w:r>
          </w:p>
        </w:tc>
        <w:tc>
          <w:tcPr>
            <w:tcW w:w="9214" w:type="dxa"/>
            <w:gridSpan w:val="2"/>
            <w:vMerge w:val="restart"/>
            <w:shd w:val="clear" w:color="auto" w:fill="auto"/>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MADDELER</w:t>
            </w:r>
          </w:p>
        </w:tc>
        <w:tc>
          <w:tcPr>
            <w:tcW w:w="4252" w:type="dxa"/>
            <w:gridSpan w:val="5"/>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KATILMA DERECESİ</w:t>
            </w:r>
          </w:p>
        </w:tc>
      </w:tr>
      <w:tr w:rsidR="00CC784B" w:rsidRPr="00CC784B" w:rsidTr="00635020">
        <w:trPr>
          <w:cantSplit/>
          <w:trHeight w:val="1807"/>
        </w:trPr>
        <w:tc>
          <w:tcPr>
            <w:tcW w:w="992" w:type="dxa"/>
            <w:gridSpan w:val="2"/>
            <w:vMerge/>
          </w:tcPr>
          <w:p w:rsidR="00CF30D6" w:rsidRPr="00CC784B" w:rsidRDefault="00CF30D6" w:rsidP="003051E3">
            <w:pPr>
              <w:spacing w:after="0" w:line="240" w:lineRule="auto"/>
              <w:jc w:val="both"/>
              <w:rPr>
                <w:rFonts w:ascii="Times New Roman" w:hAnsi="Times New Roman"/>
                <w:b/>
                <w:color w:val="000000" w:themeColor="text1"/>
                <w:szCs w:val="24"/>
              </w:rPr>
            </w:pPr>
          </w:p>
        </w:tc>
        <w:tc>
          <w:tcPr>
            <w:tcW w:w="9214" w:type="dxa"/>
            <w:gridSpan w:val="2"/>
            <w:vMerge/>
            <w:shd w:val="clear" w:color="auto" w:fill="auto"/>
          </w:tcPr>
          <w:p w:rsidR="00CF30D6" w:rsidRPr="00CC784B" w:rsidRDefault="00CF30D6" w:rsidP="003051E3">
            <w:pPr>
              <w:spacing w:after="0" w:line="240" w:lineRule="auto"/>
              <w:jc w:val="both"/>
              <w:rPr>
                <w:rFonts w:ascii="Times New Roman" w:hAnsi="Times New Roman"/>
                <w:b/>
                <w:color w:val="000000" w:themeColor="text1"/>
                <w:szCs w:val="24"/>
              </w:rPr>
            </w:pPr>
          </w:p>
        </w:tc>
        <w:tc>
          <w:tcPr>
            <w:tcW w:w="850"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Kesinlikle Katılıyorum</w:t>
            </w:r>
          </w:p>
        </w:tc>
        <w:tc>
          <w:tcPr>
            <w:tcW w:w="992"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Katılıyorum</w:t>
            </w:r>
          </w:p>
        </w:tc>
        <w:tc>
          <w:tcPr>
            <w:tcW w:w="709"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Kararsızım</w:t>
            </w:r>
          </w:p>
        </w:tc>
        <w:tc>
          <w:tcPr>
            <w:tcW w:w="851"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Kısmen Katılıyorum</w:t>
            </w:r>
          </w:p>
        </w:tc>
        <w:tc>
          <w:tcPr>
            <w:tcW w:w="850"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Katılmıyorum</w:t>
            </w:r>
          </w:p>
        </w:tc>
      </w:tr>
      <w:tr w:rsidR="00CC784B" w:rsidRPr="00CC784B" w:rsidTr="00635020">
        <w:trPr>
          <w:trHeight w:val="234"/>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Okulumuzda alınan kararlar, çalışanların katılımıyla alınır.             </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Kurumdaki tüm duyurular çalışanlara zamanında iletilir.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82"/>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9214" w:type="dxa"/>
            <w:gridSpan w:val="2"/>
            <w:shd w:val="clear" w:color="auto" w:fill="auto"/>
          </w:tcPr>
          <w:p w:rsidR="00CF30D6" w:rsidRPr="00CC784B" w:rsidRDefault="00CF30D6"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Her türlü ödüllendirmede adil olma, tarafsızlık ve objektiflik esastır.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4</w:t>
            </w:r>
          </w:p>
        </w:tc>
        <w:tc>
          <w:tcPr>
            <w:tcW w:w="9214" w:type="dxa"/>
            <w:gridSpan w:val="2"/>
            <w:shd w:val="clear" w:color="auto" w:fill="auto"/>
          </w:tcPr>
          <w:p w:rsidR="00CF30D6" w:rsidRPr="00CC784B" w:rsidRDefault="00CF30D6"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shd w:val="clear" w:color="auto" w:fill="FFFFFF"/>
              </w:rPr>
              <w:t>Kendimi, okulun değerli bir üyesi olarak görürüm.</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97</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Çalıştığım okul bana kendimi geliştirme imkânı tanımaktadır.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85</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13</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6</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 teknik araç ve gereç yönünden yeterli donanıma sahiptir.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50</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40</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w:t>
            </w:r>
          </w:p>
        </w:tc>
        <w:tc>
          <w:tcPr>
            <w:tcW w:w="9214" w:type="dxa"/>
            <w:gridSpan w:val="2"/>
            <w:shd w:val="clear" w:color="auto" w:fill="auto"/>
          </w:tcPr>
          <w:p w:rsidR="00CF30D6" w:rsidRPr="00CC784B" w:rsidRDefault="00CF30D6"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shd w:val="clear" w:color="auto" w:fill="FFFFFF"/>
              </w:rPr>
              <w:t>Okulda çalışanlara yönelik sosyal ve kültürel faaliyetler düzenlenir.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40</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40</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15</w:t>
            </w:r>
          </w:p>
        </w:tc>
      </w:tr>
      <w:tr w:rsidR="00CC784B" w:rsidRPr="00CC784B" w:rsidTr="00635020">
        <w:trPr>
          <w:trHeight w:val="274"/>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8</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Okulda öğretmenler arasında ayrım yapılmamaktadır.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99</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8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9</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Okulumuzda yerelde ve toplum üzerinde olumlu etki bırakacak çalışmalar yapmaktadır.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7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Yöneticilerimiz, yaratıcı ve yenilikçi düşüncelerin üretilmesini teşvik etmektedir.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85</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11</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Yöneticiler, okulun </w:t>
            </w:r>
            <w:proofErr w:type="gramStart"/>
            <w:r w:rsidRPr="00CC784B">
              <w:rPr>
                <w:rFonts w:ascii="Times New Roman" w:hAnsi="Times New Roman"/>
                <w:color w:val="000000" w:themeColor="text1"/>
                <w:szCs w:val="24"/>
              </w:rPr>
              <w:t>vizyonunu</w:t>
            </w:r>
            <w:proofErr w:type="gramEnd"/>
            <w:r w:rsidRPr="00CC784B">
              <w:rPr>
                <w:rFonts w:ascii="Times New Roman" w:hAnsi="Times New Roman"/>
                <w:color w:val="000000" w:themeColor="text1"/>
                <w:szCs w:val="24"/>
              </w:rPr>
              <w:t>, stratejilerini, iyileştirmeye açık alanlarını vs. çalışanlarla paylaşır.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12</w:t>
            </w:r>
          </w:p>
        </w:tc>
        <w:tc>
          <w:tcPr>
            <w:tcW w:w="9214" w:type="dxa"/>
            <w:gridSpan w:val="2"/>
            <w:shd w:val="clear" w:color="auto" w:fill="auto"/>
          </w:tcPr>
          <w:p w:rsidR="00CF30D6" w:rsidRPr="00CC784B" w:rsidRDefault="00CF30D6"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shd w:val="clear" w:color="auto" w:fill="FFFFFF"/>
              </w:rPr>
              <w:t>Okulumuzda sadece öğretmenlerin kullanımına tahsis edilmiş yerler yeterlidir.</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30</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20</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40</w:t>
            </w:r>
          </w:p>
        </w:tc>
      </w:tr>
      <w:tr w:rsidR="00CC784B" w:rsidRPr="00CC784B" w:rsidTr="00635020">
        <w:trPr>
          <w:trHeight w:val="254"/>
        </w:trPr>
        <w:tc>
          <w:tcPr>
            <w:tcW w:w="992"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13</w:t>
            </w:r>
          </w:p>
        </w:tc>
        <w:tc>
          <w:tcPr>
            <w:tcW w:w="9214" w:type="dxa"/>
            <w:gridSpan w:val="2"/>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Alanıma ilişkin yenilik ve gelişmeleri takip eder ve kendimi güncellerim.</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98</w:t>
            </w:r>
          </w:p>
        </w:tc>
        <w:tc>
          <w:tcPr>
            <w:tcW w:w="992"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709"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blPrEx>
          <w:tblLook w:val="04A0" w:firstRow="1" w:lastRow="0" w:firstColumn="1" w:lastColumn="0" w:noHBand="0" w:noVBand="1"/>
        </w:tblPrEx>
        <w:trPr>
          <w:trHeight w:val="311"/>
        </w:trPr>
        <w:tc>
          <w:tcPr>
            <w:tcW w:w="567" w:type="dxa"/>
            <w:shd w:val="clear" w:color="auto" w:fill="auto"/>
            <w:vAlign w:val="center"/>
          </w:tcPr>
          <w:p w:rsidR="00CF30D6" w:rsidRPr="00CC784B" w:rsidRDefault="00CF30D6" w:rsidP="003051E3">
            <w:pPr>
              <w:spacing w:after="0" w:line="240" w:lineRule="auto"/>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14</w:t>
            </w:r>
          </w:p>
        </w:tc>
        <w:tc>
          <w:tcPr>
            <w:tcW w:w="13891" w:type="dxa"/>
            <w:gridSpan w:val="8"/>
            <w:shd w:val="clear" w:color="auto" w:fill="auto"/>
          </w:tcPr>
          <w:p w:rsidR="00CF30D6" w:rsidRPr="00CC784B" w:rsidRDefault="00CF30D6" w:rsidP="003051E3">
            <w:pPr>
              <w:spacing w:after="0" w:line="276" w:lineRule="auto"/>
              <w:textAlignment w:val="baseline"/>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Okulumuzun Olumlu (başarılı)  ve Olumsuz (başarısız) Yönlerine İlişkin Görüşleriniz.</w:t>
            </w:r>
          </w:p>
        </w:tc>
      </w:tr>
      <w:tr w:rsidR="00CC784B" w:rsidRPr="00CC784B" w:rsidTr="00635020">
        <w:tblPrEx>
          <w:tblLook w:val="04A0" w:firstRow="1" w:lastRow="0" w:firstColumn="1" w:lastColumn="0" w:noHBand="0" w:noVBand="1"/>
        </w:tblPrEx>
        <w:trPr>
          <w:trHeight w:val="296"/>
        </w:trPr>
        <w:tc>
          <w:tcPr>
            <w:tcW w:w="567" w:type="dxa"/>
            <w:vMerge w:val="restart"/>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609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Olumlu (Başarılı) yönlerimiz</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Olumsuz (başarısız) yönlerimiz</w:t>
            </w:r>
          </w:p>
        </w:tc>
      </w:tr>
      <w:tr w:rsidR="00CC784B" w:rsidRPr="00CC784B" w:rsidTr="00635020">
        <w:tblPrEx>
          <w:tblLook w:val="04A0" w:firstRow="1" w:lastRow="0" w:firstColumn="1" w:lastColumn="0" w:noHBand="0" w:noVBand="1"/>
        </w:tblPrEx>
        <w:trPr>
          <w:trHeight w:val="296"/>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eastAsia="Calibri" w:hAnsi="Times New Roman"/>
                <w:color w:val="000000" w:themeColor="text1"/>
                <w:szCs w:val="24"/>
              </w:rPr>
              <w:t>Eğitim-Öğretim ortamının uygun olması</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hAnsi="Times New Roman"/>
                <w:color w:val="000000" w:themeColor="text1"/>
                <w:szCs w:val="24"/>
                <w:shd w:val="clear" w:color="auto" w:fill="FFFFFF"/>
              </w:rPr>
              <w:t>Okulda çalışanlara yönelik sosyal ve kültürel faaliyetlerin yetersiz oluşu</w:t>
            </w: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bl>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Veli Anketi Sonuçları</w:t>
      </w:r>
    </w:p>
    <w:tbl>
      <w:tblPr>
        <w:tblW w:w="14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
        <w:gridCol w:w="142"/>
        <w:gridCol w:w="6095"/>
        <w:gridCol w:w="2835"/>
        <w:gridCol w:w="992"/>
        <w:gridCol w:w="851"/>
        <w:gridCol w:w="992"/>
        <w:gridCol w:w="851"/>
        <w:gridCol w:w="850"/>
      </w:tblGrid>
      <w:tr w:rsidR="00CC784B" w:rsidRPr="00CC784B" w:rsidTr="00635020">
        <w:trPr>
          <w:trHeight w:val="260"/>
        </w:trPr>
        <w:tc>
          <w:tcPr>
            <w:tcW w:w="850" w:type="dxa"/>
            <w:gridSpan w:val="2"/>
            <w:vMerge w:val="restart"/>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Sıra No</w:t>
            </w:r>
          </w:p>
        </w:tc>
        <w:tc>
          <w:tcPr>
            <w:tcW w:w="9072" w:type="dxa"/>
            <w:gridSpan w:val="3"/>
            <w:vMerge w:val="restart"/>
            <w:shd w:val="clear" w:color="auto" w:fill="auto"/>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MADDELER</w:t>
            </w:r>
          </w:p>
        </w:tc>
        <w:tc>
          <w:tcPr>
            <w:tcW w:w="4536" w:type="dxa"/>
            <w:gridSpan w:val="5"/>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KATILMA DERECESİ</w:t>
            </w:r>
          </w:p>
        </w:tc>
      </w:tr>
      <w:tr w:rsidR="00CC784B" w:rsidRPr="00CC784B" w:rsidTr="00635020">
        <w:trPr>
          <w:cantSplit/>
          <w:trHeight w:val="1807"/>
        </w:trPr>
        <w:tc>
          <w:tcPr>
            <w:tcW w:w="850" w:type="dxa"/>
            <w:gridSpan w:val="2"/>
            <w:vMerge/>
          </w:tcPr>
          <w:p w:rsidR="00CF30D6" w:rsidRPr="00CC784B" w:rsidRDefault="00CF30D6" w:rsidP="003051E3">
            <w:pPr>
              <w:spacing w:after="0" w:line="240" w:lineRule="auto"/>
              <w:jc w:val="both"/>
              <w:rPr>
                <w:rFonts w:ascii="Times New Roman" w:hAnsi="Times New Roman"/>
                <w:b/>
                <w:color w:val="000000" w:themeColor="text1"/>
                <w:szCs w:val="24"/>
              </w:rPr>
            </w:pPr>
          </w:p>
        </w:tc>
        <w:tc>
          <w:tcPr>
            <w:tcW w:w="9072" w:type="dxa"/>
            <w:gridSpan w:val="3"/>
            <w:vMerge/>
            <w:shd w:val="clear" w:color="auto" w:fill="auto"/>
          </w:tcPr>
          <w:p w:rsidR="00CF30D6" w:rsidRPr="00CC784B" w:rsidRDefault="00CF30D6" w:rsidP="003051E3">
            <w:pPr>
              <w:spacing w:after="0" w:line="240" w:lineRule="auto"/>
              <w:jc w:val="both"/>
              <w:rPr>
                <w:rFonts w:ascii="Times New Roman" w:hAnsi="Times New Roman"/>
                <w:b/>
                <w:color w:val="000000" w:themeColor="text1"/>
                <w:szCs w:val="24"/>
              </w:rPr>
            </w:pPr>
          </w:p>
        </w:tc>
        <w:tc>
          <w:tcPr>
            <w:tcW w:w="992"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Kesinlikle Katılıyorum</w:t>
            </w:r>
          </w:p>
        </w:tc>
        <w:tc>
          <w:tcPr>
            <w:tcW w:w="851"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Katılıyorum</w:t>
            </w:r>
          </w:p>
        </w:tc>
        <w:tc>
          <w:tcPr>
            <w:tcW w:w="992"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Kararsızım</w:t>
            </w:r>
          </w:p>
        </w:tc>
        <w:tc>
          <w:tcPr>
            <w:tcW w:w="851"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Kısmen Katılıyorum</w:t>
            </w:r>
          </w:p>
        </w:tc>
        <w:tc>
          <w:tcPr>
            <w:tcW w:w="850" w:type="dxa"/>
            <w:shd w:val="clear" w:color="auto" w:fill="auto"/>
            <w:textDirection w:val="tbRl"/>
          </w:tcPr>
          <w:p w:rsidR="00CF30D6" w:rsidRPr="00CC784B" w:rsidRDefault="00CF30D6" w:rsidP="003051E3">
            <w:pPr>
              <w:spacing w:after="0" w:line="240" w:lineRule="auto"/>
              <w:ind w:left="113" w:right="113"/>
              <w:jc w:val="both"/>
              <w:rPr>
                <w:rFonts w:ascii="Times New Roman" w:hAnsi="Times New Roman"/>
                <w:b/>
                <w:color w:val="000000" w:themeColor="text1"/>
                <w:szCs w:val="24"/>
              </w:rPr>
            </w:pPr>
            <w:r w:rsidRPr="00CC784B">
              <w:rPr>
                <w:rFonts w:ascii="Times New Roman" w:hAnsi="Times New Roman"/>
                <w:b/>
                <w:color w:val="000000" w:themeColor="text1"/>
                <w:szCs w:val="24"/>
              </w:rPr>
              <w:t>Katılmıyorum</w:t>
            </w:r>
          </w:p>
        </w:tc>
      </w:tr>
      <w:tr w:rsidR="00CC784B" w:rsidRPr="00CC784B" w:rsidTr="00635020">
        <w:trPr>
          <w:trHeight w:val="234"/>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İhtiyaç duyduğumda okul çalışanlarıyla rahatlıkla görüşebiliyorum.</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98</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Bizi ilgilendiren okul duyurularını zamanında öğreniyorum. </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4</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r>
      <w:tr w:rsidR="00CC784B" w:rsidRPr="00CC784B" w:rsidTr="00635020">
        <w:trPr>
          <w:trHeight w:val="282"/>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Öğrencimle ilgili konularda okulda rehberlik hizmeti alabiliyorum.</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4</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Okula ilettiğim istek ve şikâyetlerim dikkate alınıyor. </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97</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shd w:val="clear" w:color="auto" w:fill="FFFFFF"/>
              </w:rPr>
              <w:t>Öğretmenler yeniliğe açık olarak derslerin işlenişinde çeşitli yöntemler kullanmaktadır.</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6</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Okulda yabancı kişilere karşı güvenlik önlemleri alınmaktadır. </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70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20</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Okulda bizleri ilgilendiren kararlarda görüşlerimiz dikkate alınır. </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60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20</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r>
      <w:tr w:rsidR="00CC784B" w:rsidRPr="00CC784B" w:rsidTr="00635020">
        <w:trPr>
          <w:trHeight w:val="274"/>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8</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E-Okul Veli Bilgilendirme Sistemi ile okulun internet sayfasını düzenli olarak takip ediyorum.</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2</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8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9</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Çocuğumun okulunu sevdiğini ve öğretmenleriyle iyi anlaştığını düşünüyorum.</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4</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r>
      <w:tr w:rsidR="00CC784B" w:rsidRPr="00CC784B" w:rsidTr="00635020">
        <w:trPr>
          <w:trHeight w:val="27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w:t>
            </w:r>
          </w:p>
        </w:tc>
        <w:tc>
          <w:tcPr>
            <w:tcW w:w="9072" w:type="dxa"/>
            <w:gridSpan w:val="3"/>
            <w:shd w:val="clear" w:color="auto" w:fill="auto"/>
          </w:tcPr>
          <w:p w:rsidR="00CF30D6" w:rsidRPr="00CC784B" w:rsidRDefault="00CF30D6" w:rsidP="003051E3">
            <w:pPr>
              <w:shd w:val="clear" w:color="auto" w:fill="FFFFFF"/>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 teknik araç ve gereç yönünden yeterli donanıma sahiptir.</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40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30</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15</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11</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Okul her zaman temiz ve bakımlıdır.</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90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4</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0</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12</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Okulun binası ve diğer fiziki mekânlar yeterlidir.</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30</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55</w:t>
            </w:r>
          </w:p>
        </w:tc>
      </w:tr>
      <w:tr w:rsidR="00CC784B" w:rsidRPr="00CC784B" w:rsidTr="00635020">
        <w:trPr>
          <w:trHeight w:val="260"/>
        </w:trPr>
        <w:tc>
          <w:tcPr>
            <w:tcW w:w="850" w:type="dxa"/>
            <w:gridSpan w:val="2"/>
            <w:vAlign w:val="center"/>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13</w:t>
            </w:r>
          </w:p>
        </w:tc>
        <w:tc>
          <w:tcPr>
            <w:tcW w:w="9072" w:type="dxa"/>
            <w:gridSpan w:val="3"/>
            <w:shd w:val="clear" w:color="auto" w:fill="auto"/>
          </w:tcPr>
          <w:p w:rsidR="00CF30D6" w:rsidRPr="00CC784B" w:rsidRDefault="00CF30D6" w:rsidP="003051E3">
            <w:pPr>
              <w:spacing w:after="0" w:line="240" w:lineRule="auto"/>
              <w:rPr>
                <w:rFonts w:ascii="Times New Roman" w:hAnsi="Times New Roman"/>
                <w:color w:val="000000" w:themeColor="text1"/>
                <w:szCs w:val="24"/>
                <w:shd w:val="clear" w:color="auto" w:fill="FFFFFF"/>
              </w:rPr>
            </w:pPr>
            <w:r w:rsidRPr="00CC784B">
              <w:rPr>
                <w:rFonts w:ascii="Times New Roman" w:hAnsi="Times New Roman"/>
                <w:color w:val="000000" w:themeColor="text1"/>
                <w:szCs w:val="24"/>
                <w:shd w:val="clear" w:color="auto" w:fill="FFFFFF"/>
              </w:rPr>
              <w:t>Okulumuzda yeterli miktarda sanatsal ve kültürel faaliyetler düzenlenmektedir.</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3</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7</w:t>
            </w:r>
          </w:p>
        </w:tc>
        <w:tc>
          <w:tcPr>
            <w:tcW w:w="992"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5</w:t>
            </w:r>
          </w:p>
        </w:tc>
        <w:tc>
          <w:tcPr>
            <w:tcW w:w="851"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15</w:t>
            </w:r>
          </w:p>
        </w:tc>
        <w:tc>
          <w:tcPr>
            <w:tcW w:w="850" w:type="dxa"/>
            <w:shd w:val="clear" w:color="auto" w:fill="auto"/>
          </w:tcPr>
          <w:p w:rsidR="00CF30D6" w:rsidRPr="00CC784B" w:rsidRDefault="00CF30D6"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 70</w:t>
            </w:r>
          </w:p>
        </w:tc>
      </w:tr>
      <w:tr w:rsidR="00CC784B" w:rsidRPr="00CC784B" w:rsidTr="00635020">
        <w:tblPrEx>
          <w:tblLook w:val="04A0" w:firstRow="1" w:lastRow="0" w:firstColumn="1" w:lastColumn="0" w:noHBand="0" w:noVBand="1"/>
        </w:tblPrEx>
        <w:trPr>
          <w:trHeight w:val="311"/>
        </w:trPr>
        <w:tc>
          <w:tcPr>
            <w:tcW w:w="567" w:type="dxa"/>
            <w:shd w:val="clear" w:color="auto" w:fill="auto"/>
            <w:vAlign w:val="center"/>
          </w:tcPr>
          <w:p w:rsidR="00CF30D6" w:rsidRPr="00CC784B" w:rsidRDefault="00CF30D6" w:rsidP="003051E3">
            <w:pPr>
              <w:spacing w:after="0" w:line="240" w:lineRule="auto"/>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14</w:t>
            </w:r>
          </w:p>
        </w:tc>
        <w:tc>
          <w:tcPr>
            <w:tcW w:w="13891" w:type="dxa"/>
            <w:gridSpan w:val="9"/>
            <w:shd w:val="clear" w:color="auto" w:fill="auto"/>
          </w:tcPr>
          <w:p w:rsidR="00CF30D6" w:rsidRPr="00CC784B" w:rsidRDefault="00CF30D6" w:rsidP="003051E3">
            <w:pPr>
              <w:spacing w:after="0" w:line="276" w:lineRule="auto"/>
              <w:textAlignment w:val="baseline"/>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Okulumuzun Olumlu (başarılı)  ve Olumsuz (başarısız) Yönlerine İlişkin Görüşleriniz.</w:t>
            </w:r>
          </w:p>
        </w:tc>
      </w:tr>
      <w:tr w:rsidR="00CC784B" w:rsidRPr="00CC784B" w:rsidTr="00635020">
        <w:tblPrEx>
          <w:tblLook w:val="04A0" w:firstRow="1" w:lastRow="0" w:firstColumn="1" w:lastColumn="0" w:noHBand="0" w:noVBand="1"/>
        </w:tblPrEx>
        <w:trPr>
          <w:trHeight w:val="296"/>
        </w:trPr>
        <w:tc>
          <w:tcPr>
            <w:tcW w:w="567" w:type="dxa"/>
            <w:vMerge w:val="restart"/>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6095" w:type="dxa"/>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Olumlu (Başarılı) yönlerimiz</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Olumsuz (başarısız) yönlerimiz</w:t>
            </w:r>
          </w:p>
        </w:tc>
      </w:tr>
      <w:tr w:rsidR="00CC784B" w:rsidRPr="00CC784B" w:rsidTr="00635020">
        <w:tblPrEx>
          <w:tblLook w:val="04A0" w:firstRow="1" w:lastRow="0" w:firstColumn="1" w:lastColumn="0" w:noHBand="0" w:noVBand="1"/>
        </w:tblPrEx>
        <w:trPr>
          <w:trHeight w:val="296"/>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eastAsia="Calibri" w:hAnsi="Times New Roman"/>
                <w:color w:val="000000" w:themeColor="text1"/>
                <w:szCs w:val="24"/>
              </w:rPr>
              <w:t>Eğitim-Öğretim ortamının uygun olması</w:t>
            </w: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r w:rsidRPr="00CC784B">
              <w:rPr>
                <w:rFonts w:ascii="Times New Roman" w:eastAsia="Calibri" w:hAnsi="Times New Roman"/>
                <w:color w:val="000000" w:themeColor="text1"/>
                <w:szCs w:val="24"/>
              </w:rPr>
              <w:t xml:space="preserve"> Fiziki ortamın yetersiz oluşu</w:t>
            </w: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r w:rsidR="00CC784B" w:rsidRPr="00CC784B" w:rsidTr="00635020">
        <w:tblPrEx>
          <w:tblLook w:val="04A0" w:firstRow="1" w:lastRow="0" w:firstColumn="1" w:lastColumn="0" w:noHBand="0" w:noVBand="1"/>
        </w:tblPrEx>
        <w:trPr>
          <w:trHeight w:val="311"/>
        </w:trPr>
        <w:tc>
          <w:tcPr>
            <w:tcW w:w="567" w:type="dxa"/>
            <w:vMerge/>
            <w:shd w:val="clear" w:color="auto" w:fill="auto"/>
            <w:vAlign w:val="center"/>
          </w:tcPr>
          <w:p w:rsidR="00CF30D6" w:rsidRPr="00CC784B" w:rsidRDefault="00CF30D6" w:rsidP="003051E3">
            <w:pPr>
              <w:spacing w:after="0" w:line="240" w:lineRule="auto"/>
              <w:jc w:val="center"/>
              <w:rPr>
                <w:rFonts w:ascii="Times New Roman" w:eastAsia="Calibri" w:hAnsi="Times New Roman"/>
                <w:color w:val="000000" w:themeColor="text1"/>
                <w:szCs w:val="24"/>
              </w:rPr>
            </w:pPr>
          </w:p>
        </w:tc>
        <w:tc>
          <w:tcPr>
            <w:tcW w:w="425" w:type="dxa"/>
            <w:gridSpan w:val="2"/>
            <w:shd w:val="clear" w:color="auto" w:fill="auto"/>
          </w:tcPr>
          <w:p w:rsidR="00CF30D6" w:rsidRPr="00CC784B" w:rsidRDefault="00CF30D6" w:rsidP="003051E3">
            <w:pPr>
              <w:spacing w:after="0" w:line="240" w:lineRule="auto"/>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6095" w:type="dxa"/>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c>
          <w:tcPr>
            <w:tcW w:w="7371" w:type="dxa"/>
            <w:gridSpan w:val="6"/>
            <w:shd w:val="clear" w:color="auto" w:fill="auto"/>
          </w:tcPr>
          <w:p w:rsidR="00CF30D6" w:rsidRPr="00CC784B" w:rsidRDefault="00CF30D6" w:rsidP="003051E3">
            <w:pPr>
              <w:spacing w:after="0" w:line="240" w:lineRule="auto"/>
              <w:rPr>
                <w:rFonts w:ascii="Times New Roman" w:eastAsia="Calibri" w:hAnsi="Times New Roman"/>
                <w:color w:val="000000" w:themeColor="text1"/>
                <w:szCs w:val="24"/>
              </w:rPr>
            </w:pPr>
          </w:p>
        </w:tc>
      </w:tr>
    </w:tbl>
    <w:p w:rsidR="00CF30D6" w:rsidRPr="00CC784B" w:rsidRDefault="00CF30D6">
      <w:pPr>
        <w:rPr>
          <w:color w:val="000000" w:themeColor="text1"/>
        </w:rPr>
      </w:pPr>
    </w:p>
    <w:p w:rsidR="00CF30D6" w:rsidRPr="0087305B" w:rsidRDefault="00CF30D6" w:rsidP="00CF30D6">
      <w:pPr>
        <w:pStyle w:val="Balk2"/>
        <w:rPr>
          <w:rFonts w:ascii="Times New Roman" w:hAnsi="Times New Roman"/>
          <w:b/>
          <w:color w:val="000000" w:themeColor="text1"/>
          <w:sz w:val="32"/>
        </w:rPr>
      </w:pPr>
      <w:bookmarkStart w:id="23" w:name="_Toc531097537"/>
      <w:r w:rsidRPr="0087305B">
        <w:rPr>
          <w:rFonts w:ascii="Times New Roman" w:hAnsi="Times New Roman"/>
          <w:b/>
          <w:color w:val="000000" w:themeColor="text1"/>
          <w:sz w:val="32"/>
        </w:rPr>
        <w:t>GZFT (Güçlü, Zayıf, Fırsat, Tehdit) Analizi</w:t>
      </w:r>
      <w:bookmarkEnd w:id="23"/>
      <w:r w:rsidRPr="0087305B">
        <w:rPr>
          <w:rFonts w:ascii="Times New Roman" w:hAnsi="Times New Roman"/>
          <w:b/>
          <w:color w:val="000000" w:themeColor="text1"/>
          <w:sz w:val="32"/>
        </w:rPr>
        <w:t xml:space="preserve"> *</w:t>
      </w:r>
    </w:p>
    <w:p w:rsidR="00CF30D6" w:rsidRPr="00CC784B" w:rsidRDefault="00CF30D6" w:rsidP="00CF30D6">
      <w:pPr>
        <w:jc w:val="both"/>
        <w:rPr>
          <w:rFonts w:ascii="Times New Roman" w:hAnsi="Times New Roman"/>
          <w:color w:val="000000" w:themeColor="text1"/>
          <w:szCs w:val="24"/>
        </w:rPr>
      </w:pPr>
      <w:r w:rsidRPr="00CC784B">
        <w:rPr>
          <w:rFonts w:ascii="Times New Roman" w:hAnsi="Times New Roman"/>
          <w:color w:val="000000" w:themeColor="text1"/>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w:t>
      </w:r>
      <w:proofErr w:type="spellStart"/>
      <w:proofErr w:type="gramStart"/>
      <w:r w:rsidRPr="00CC784B">
        <w:rPr>
          <w:rFonts w:ascii="Times New Roman" w:hAnsi="Times New Roman"/>
          <w:color w:val="000000" w:themeColor="text1"/>
          <w:szCs w:val="24"/>
        </w:rPr>
        <w:t>birleştirilmiştir.Kurumun</w:t>
      </w:r>
      <w:proofErr w:type="spellEnd"/>
      <w:proofErr w:type="gramEnd"/>
      <w:r w:rsidRPr="00CC784B">
        <w:rPr>
          <w:rFonts w:ascii="Times New Roman" w:hAnsi="Times New Roman"/>
          <w:color w:val="000000" w:themeColor="text1"/>
          <w:szCs w:val="24"/>
        </w:rPr>
        <w:t xml:space="preserve">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F30D6" w:rsidRPr="00CC784B" w:rsidRDefault="00CF30D6" w:rsidP="00CF30D6">
      <w:pPr>
        <w:pStyle w:val="Balk3"/>
        <w:rPr>
          <w:rFonts w:ascii="Times New Roman" w:hAnsi="Times New Roman"/>
          <w:b/>
          <w:color w:val="000000" w:themeColor="text1"/>
          <w:sz w:val="32"/>
          <w:szCs w:val="32"/>
        </w:rPr>
      </w:pPr>
      <w:r w:rsidRPr="00CC784B">
        <w:rPr>
          <w:rFonts w:ascii="Times New Roman" w:hAnsi="Times New Roman"/>
          <w:b/>
          <w:color w:val="000000" w:themeColor="text1"/>
          <w:sz w:val="32"/>
          <w:szCs w:val="32"/>
        </w:rPr>
        <w:t xml:space="preserve">İçsel Faktörler </w:t>
      </w:r>
    </w:p>
    <w:p w:rsidR="00CF30D6" w:rsidRPr="00CC784B" w:rsidRDefault="00CF30D6" w:rsidP="00CF30D6">
      <w:pPr>
        <w:spacing w:after="0"/>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Öğrenciler</w:t>
            </w:r>
          </w:p>
        </w:tc>
        <w:tc>
          <w:tcPr>
            <w:tcW w:w="11624" w:type="dxa"/>
            <w:shd w:val="clear" w:color="auto" w:fill="auto"/>
          </w:tcPr>
          <w:p w:rsidR="00CF30D6" w:rsidRPr="00CC784B" w:rsidRDefault="00CF30D6"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Öğretmenlerine saygılı, davranış ve ahlaki değerlerin iyi olması</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Çalışanlar</w:t>
            </w:r>
          </w:p>
        </w:tc>
        <w:tc>
          <w:tcPr>
            <w:tcW w:w="11624" w:type="dxa"/>
            <w:shd w:val="clear" w:color="auto" w:fill="auto"/>
          </w:tcPr>
          <w:p w:rsidR="00CF30D6" w:rsidRPr="00CC784B" w:rsidRDefault="00CF30D6"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Birbirlerine karşı saygılı, işbirlikçi, çalışkan, mesleğini seven, genç ve istekli olmaları, yeniliğe açık olmaları</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Veliler</w:t>
            </w:r>
          </w:p>
        </w:tc>
        <w:tc>
          <w:tcPr>
            <w:tcW w:w="11624" w:type="dxa"/>
            <w:shd w:val="clear" w:color="auto" w:fill="auto"/>
          </w:tcPr>
          <w:p w:rsidR="00CF30D6" w:rsidRPr="00CC784B" w:rsidRDefault="00CF30D6" w:rsidP="003051E3">
            <w:pPr>
              <w:pStyle w:val="NormalWeb"/>
              <w:spacing w:before="0" w:beforeAutospacing="0" w:after="0" w:afterAutospacing="0" w:line="360" w:lineRule="auto"/>
              <w:rPr>
                <w:color w:val="000000" w:themeColor="text1"/>
              </w:rPr>
            </w:pPr>
            <w:r w:rsidRPr="00CC784B">
              <w:rPr>
                <w:color w:val="000000" w:themeColor="text1"/>
              </w:rPr>
              <w:t>Veli öğretmen ilişkilerinin güçlü olması</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Bina ve Yerleşke</w:t>
            </w:r>
          </w:p>
        </w:tc>
        <w:tc>
          <w:tcPr>
            <w:tcW w:w="11624" w:type="dxa"/>
            <w:shd w:val="clear" w:color="auto" w:fill="auto"/>
          </w:tcPr>
          <w:p w:rsidR="00CF30D6" w:rsidRPr="00CC784B" w:rsidRDefault="00CF30D6"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Oyun alanı ve yeşil alanın geniş olması, tek katlı olması, ısınma probleminin olmaması</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Donanım</w:t>
            </w:r>
          </w:p>
        </w:tc>
        <w:tc>
          <w:tcPr>
            <w:tcW w:w="11624" w:type="dxa"/>
            <w:shd w:val="clear" w:color="auto" w:fill="auto"/>
          </w:tcPr>
          <w:p w:rsidR="00CF30D6" w:rsidRPr="00CC784B" w:rsidRDefault="00CF30D6"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 xml:space="preserve">İnternet bağlantısının olması </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Bütçe</w:t>
            </w:r>
          </w:p>
        </w:tc>
        <w:tc>
          <w:tcPr>
            <w:tcW w:w="11624" w:type="dxa"/>
            <w:shd w:val="clear" w:color="auto" w:fill="auto"/>
          </w:tcPr>
          <w:p w:rsidR="00CF30D6" w:rsidRPr="00CC784B" w:rsidRDefault="00CF30D6" w:rsidP="003051E3">
            <w:pPr>
              <w:spacing w:after="120" w:line="276" w:lineRule="auto"/>
              <w:jc w:val="both"/>
              <w:rPr>
                <w:rFonts w:ascii="Times New Roman" w:eastAsia="Calibri" w:hAnsi="Times New Roman"/>
                <w:color w:val="000000" w:themeColor="text1"/>
                <w:szCs w:val="24"/>
                <w:lang w:eastAsia="en-US"/>
              </w:rPr>
            </w:pPr>
            <w:r w:rsidRPr="00CC784B">
              <w:rPr>
                <w:rFonts w:ascii="Times New Roman" w:eastAsia="Calibri" w:hAnsi="Times New Roman"/>
                <w:color w:val="000000" w:themeColor="text1"/>
                <w:szCs w:val="24"/>
                <w:lang w:eastAsia="en-US"/>
              </w:rPr>
              <w:t>Mali Kaynakların profesyonelce yönetilmesi</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Yönetim Süreçleri</w:t>
            </w:r>
          </w:p>
        </w:tc>
        <w:tc>
          <w:tcPr>
            <w:tcW w:w="11624" w:type="dxa"/>
            <w:shd w:val="clear" w:color="auto" w:fill="auto"/>
          </w:tcPr>
          <w:p w:rsidR="00CF30D6" w:rsidRPr="00CC784B" w:rsidRDefault="00CF30D6"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 xml:space="preserve">Projeler için yöneticilerin </w:t>
            </w:r>
            <w:proofErr w:type="gramStart"/>
            <w:r w:rsidRPr="00CC784B">
              <w:rPr>
                <w:rFonts w:ascii="Times New Roman" w:hAnsi="Times New Roman"/>
                <w:color w:val="000000" w:themeColor="text1"/>
                <w:szCs w:val="24"/>
              </w:rPr>
              <w:t>imkanlar</w:t>
            </w:r>
            <w:proofErr w:type="gramEnd"/>
            <w:r w:rsidRPr="00CC784B">
              <w:rPr>
                <w:rFonts w:ascii="Times New Roman" w:hAnsi="Times New Roman"/>
                <w:color w:val="000000" w:themeColor="text1"/>
                <w:szCs w:val="24"/>
              </w:rPr>
              <w:t xml:space="preserve"> sunması</w:t>
            </w:r>
          </w:p>
        </w:tc>
      </w:tr>
      <w:tr w:rsidR="00CC784B" w:rsidRPr="00CC784B" w:rsidTr="003051E3">
        <w:tc>
          <w:tcPr>
            <w:tcW w:w="2518" w:type="dxa"/>
            <w:shd w:val="clear" w:color="auto" w:fill="auto"/>
          </w:tcPr>
          <w:p w:rsidR="00CF30D6" w:rsidRPr="00CC784B" w:rsidRDefault="00CF30D6"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İletişim Süreçleri</w:t>
            </w:r>
          </w:p>
        </w:tc>
        <w:tc>
          <w:tcPr>
            <w:tcW w:w="11624" w:type="dxa"/>
            <w:shd w:val="clear" w:color="auto" w:fill="auto"/>
          </w:tcPr>
          <w:p w:rsidR="00CF30D6" w:rsidRPr="00CC784B" w:rsidRDefault="00CF30D6" w:rsidP="003051E3">
            <w:pPr>
              <w:spacing w:after="120" w:line="276" w:lineRule="auto"/>
              <w:jc w:val="both"/>
              <w:rPr>
                <w:rFonts w:ascii="Times New Roman" w:eastAsia="Calibri" w:hAnsi="Times New Roman"/>
                <w:color w:val="000000" w:themeColor="text1"/>
                <w:szCs w:val="24"/>
                <w:lang w:eastAsia="en-US"/>
              </w:rPr>
            </w:pPr>
            <w:r w:rsidRPr="00CC784B">
              <w:rPr>
                <w:rFonts w:ascii="Times New Roman" w:eastAsia="Calibri" w:hAnsi="Times New Roman"/>
                <w:color w:val="000000" w:themeColor="text1"/>
                <w:szCs w:val="24"/>
                <w:lang w:eastAsia="en-US"/>
              </w:rPr>
              <w:t>Paydaşlar arasında etkili iletişim olması</w:t>
            </w:r>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0C06FC" w:rsidRPr="00CC784B" w:rsidRDefault="000C06FC" w:rsidP="000C06FC">
      <w:pPr>
        <w:spacing w:after="0"/>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Öğrenciler</w:t>
            </w:r>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Cs w:val="24"/>
              </w:rPr>
            </w:pPr>
            <w:proofErr w:type="gramStart"/>
            <w:r w:rsidRPr="00CC784B">
              <w:rPr>
                <w:rFonts w:ascii="Times New Roman" w:hAnsi="Times New Roman"/>
                <w:color w:val="000000" w:themeColor="text1"/>
                <w:szCs w:val="24"/>
              </w:rPr>
              <w:t>İmkanların</w:t>
            </w:r>
            <w:proofErr w:type="gramEnd"/>
            <w:r w:rsidRPr="00CC784B">
              <w:rPr>
                <w:rFonts w:ascii="Times New Roman" w:hAnsi="Times New Roman"/>
                <w:color w:val="000000" w:themeColor="text1"/>
                <w:szCs w:val="24"/>
              </w:rPr>
              <w:t xml:space="preserve"> kısıtlı ve taşımalı öğrencilerin bulunması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Çalışanlar</w:t>
            </w:r>
          </w:p>
        </w:tc>
        <w:tc>
          <w:tcPr>
            <w:tcW w:w="11624" w:type="dxa"/>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bahçesinin etkin kullanılmaması, bilimsel kültürel ve sportif faaliyetlere ayrılan zamanın az olması, </w:t>
            </w:r>
            <w:proofErr w:type="gramStart"/>
            <w:r w:rsidRPr="00CC784B">
              <w:rPr>
                <w:rFonts w:ascii="Times New Roman" w:hAnsi="Times New Roman"/>
                <w:color w:val="000000" w:themeColor="text1"/>
                <w:sz w:val="24"/>
                <w:szCs w:val="24"/>
              </w:rPr>
              <w:t>öğretmenlerin ,yabancı</w:t>
            </w:r>
            <w:proofErr w:type="gramEnd"/>
            <w:r w:rsidRPr="00CC784B">
              <w:rPr>
                <w:rFonts w:ascii="Times New Roman" w:hAnsi="Times New Roman"/>
                <w:color w:val="000000" w:themeColor="text1"/>
                <w:sz w:val="24"/>
                <w:szCs w:val="24"/>
              </w:rPr>
              <w:t xml:space="preserve"> dil eğitiminin okulla sınırlı kalması.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Veliler</w:t>
            </w:r>
          </w:p>
        </w:tc>
        <w:tc>
          <w:tcPr>
            <w:tcW w:w="11624" w:type="dxa"/>
            <w:shd w:val="clear" w:color="auto" w:fill="auto"/>
          </w:tcPr>
          <w:p w:rsidR="000C06FC" w:rsidRPr="00CC784B" w:rsidRDefault="000C06FC" w:rsidP="003051E3">
            <w:pPr>
              <w:spacing w:after="120" w:line="276" w:lineRule="auto"/>
              <w:jc w:val="both"/>
              <w:rPr>
                <w:rFonts w:ascii="Times New Roman" w:hAnsi="Times New Roman"/>
                <w:color w:val="000000" w:themeColor="text1"/>
                <w:szCs w:val="24"/>
                <w:lang w:eastAsia="en-US"/>
              </w:rPr>
            </w:pPr>
            <w:proofErr w:type="gramStart"/>
            <w:r w:rsidRPr="00CC784B">
              <w:rPr>
                <w:rFonts w:ascii="Times New Roman" w:hAnsi="Times New Roman"/>
                <w:color w:val="000000" w:themeColor="text1"/>
                <w:szCs w:val="24"/>
                <w:lang w:eastAsia="en-US"/>
              </w:rPr>
              <w:t>Bazı  velilerin</w:t>
            </w:r>
            <w:proofErr w:type="gramEnd"/>
            <w:r w:rsidRPr="00CC784B">
              <w:rPr>
                <w:rFonts w:ascii="Times New Roman" w:hAnsi="Times New Roman"/>
                <w:color w:val="000000" w:themeColor="text1"/>
                <w:szCs w:val="24"/>
                <w:lang w:eastAsia="en-US"/>
              </w:rPr>
              <w:t xml:space="preserve"> öğrenci ve okula karşı ilgisiz olması.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Bina ve Yerleşke</w:t>
            </w:r>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 xml:space="preserve">Şehir merkezine uzak </w:t>
            </w:r>
            <w:proofErr w:type="spellStart"/>
            <w:proofErr w:type="gramStart"/>
            <w:r w:rsidRPr="00CC784B">
              <w:rPr>
                <w:rFonts w:ascii="Times New Roman" w:hAnsi="Times New Roman"/>
                <w:color w:val="000000" w:themeColor="text1"/>
                <w:szCs w:val="24"/>
              </w:rPr>
              <w:t>oluşu,Girişte</w:t>
            </w:r>
            <w:proofErr w:type="spellEnd"/>
            <w:proofErr w:type="gramEnd"/>
            <w:r w:rsidRPr="00CC784B">
              <w:rPr>
                <w:rFonts w:ascii="Times New Roman" w:hAnsi="Times New Roman"/>
                <w:color w:val="000000" w:themeColor="text1"/>
                <w:szCs w:val="24"/>
              </w:rPr>
              <w:t xml:space="preserve"> güvenliğin olmaması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Donanım</w:t>
            </w:r>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Kütüphanenin olmaması, bilgisayar ve akıllı tahta eksiği, bilgisayar ve fen laboratuvarının olmaması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Bütçe</w:t>
            </w:r>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 xml:space="preserve">Okul </w:t>
            </w:r>
            <w:proofErr w:type="gramStart"/>
            <w:r w:rsidRPr="00CC784B">
              <w:rPr>
                <w:rFonts w:ascii="Times New Roman" w:hAnsi="Times New Roman"/>
                <w:color w:val="000000" w:themeColor="text1"/>
                <w:szCs w:val="24"/>
              </w:rPr>
              <w:t>gelirlerinin  az</w:t>
            </w:r>
            <w:proofErr w:type="gramEnd"/>
            <w:r w:rsidRPr="00CC784B">
              <w:rPr>
                <w:rFonts w:ascii="Times New Roman" w:hAnsi="Times New Roman"/>
                <w:color w:val="000000" w:themeColor="text1"/>
                <w:szCs w:val="24"/>
              </w:rPr>
              <w:t xml:space="preserve"> olması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Yönetim Süreçleri</w:t>
            </w:r>
          </w:p>
        </w:tc>
        <w:tc>
          <w:tcPr>
            <w:tcW w:w="11624" w:type="dxa"/>
            <w:shd w:val="clear" w:color="auto" w:fill="auto"/>
          </w:tcPr>
          <w:p w:rsidR="000C06FC" w:rsidRPr="00CC784B" w:rsidRDefault="000C06FC" w:rsidP="003051E3">
            <w:pPr>
              <w:spacing w:after="120" w:line="276" w:lineRule="auto"/>
              <w:jc w:val="both"/>
              <w:rPr>
                <w:rFonts w:ascii="Times New Roman" w:hAnsi="Times New Roman"/>
                <w:color w:val="000000" w:themeColor="text1"/>
                <w:szCs w:val="24"/>
                <w:lang w:eastAsia="en-US"/>
              </w:rPr>
            </w:pPr>
            <w:r w:rsidRPr="00CC784B">
              <w:rPr>
                <w:rFonts w:ascii="Times New Roman" w:hAnsi="Times New Roman"/>
                <w:color w:val="000000" w:themeColor="text1"/>
                <w:szCs w:val="24"/>
                <w:lang w:eastAsia="en-US"/>
              </w:rPr>
              <w:t>Hayat boyu öğrenme kapsamında yaşam kalitesini yükseltecek kurs çeşitliliğinin olmaması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İletişim Süreçleri</w:t>
            </w:r>
          </w:p>
        </w:tc>
        <w:tc>
          <w:tcPr>
            <w:tcW w:w="11624" w:type="dxa"/>
            <w:shd w:val="clear" w:color="auto" w:fill="auto"/>
          </w:tcPr>
          <w:p w:rsidR="000C06FC" w:rsidRPr="00CC784B" w:rsidRDefault="000C06FC" w:rsidP="003051E3">
            <w:pPr>
              <w:spacing w:after="120" w:line="276" w:lineRule="auto"/>
              <w:jc w:val="both"/>
              <w:rPr>
                <w:rFonts w:ascii="Times New Roman" w:hAnsi="Times New Roman"/>
                <w:color w:val="000000" w:themeColor="text1"/>
                <w:szCs w:val="24"/>
                <w:lang w:eastAsia="en-US"/>
              </w:rPr>
            </w:pPr>
            <w:r w:rsidRPr="00CC784B">
              <w:rPr>
                <w:rFonts w:ascii="Times New Roman" w:hAnsi="Times New Roman"/>
                <w:color w:val="000000" w:themeColor="text1"/>
                <w:szCs w:val="24"/>
                <w:lang w:eastAsia="en-US"/>
              </w:rPr>
              <w:t>Medyanın eğitime olan etkisinin yeterince kullanılmaması</w:t>
            </w:r>
          </w:p>
        </w:tc>
      </w:tr>
      <w:tr w:rsidR="00CC784B" w:rsidRPr="00CC784B" w:rsidTr="003051E3">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proofErr w:type="spellStart"/>
            <w:proofErr w:type="gramStart"/>
            <w:r w:rsidRPr="00CC784B">
              <w:rPr>
                <w:rFonts w:ascii="Times New Roman" w:hAnsi="Times New Roman"/>
                <w:b/>
                <w:color w:val="000000" w:themeColor="text1"/>
                <w:szCs w:val="24"/>
              </w:rPr>
              <w:t>vb</w:t>
            </w:r>
            <w:proofErr w:type="spellEnd"/>
            <w:proofErr w:type="gramEnd"/>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p>
        </w:tc>
      </w:tr>
    </w:tbl>
    <w:p w:rsidR="000C06FC" w:rsidRPr="00CC784B" w:rsidRDefault="000C06FC" w:rsidP="000C06FC">
      <w:pPr>
        <w:pStyle w:val="AralkYok"/>
        <w:rPr>
          <w:rFonts w:ascii="Times New Roman" w:hAnsi="Times New Roman"/>
          <w:b/>
          <w:color w:val="000000" w:themeColor="text1"/>
          <w:sz w:val="28"/>
          <w:szCs w:val="28"/>
        </w:rPr>
      </w:pPr>
    </w:p>
    <w:p w:rsidR="000C06FC" w:rsidRPr="00CC784B" w:rsidRDefault="000C06FC" w:rsidP="000C06FC">
      <w:pPr>
        <w:pStyle w:val="AralkYok"/>
        <w:rPr>
          <w:rFonts w:ascii="Times New Roman" w:hAnsi="Times New Roman"/>
          <w:b/>
          <w:color w:val="000000" w:themeColor="text1"/>
          <w:sz w:val="32"/>
          <w:szCs w:val="32"/>
        </w:rPr>
      </w:pPr>
      <w:r w:rsidRPr="00CC784B">
        <w:rPr>
          <w:rFonts w:ascii="Times New Roman" w:hAnsi="Times New Roman"/>
          <w:b/>
          <w:color w:val="000000" w:themeColor="text1"/>
          <w:sz w:val="32"/>
          <w:szCs w:val="32"/>
        </w:rPr>
        <w:t xml:space="preserve">Dışsal Faktörler </w:t>
      </w:r>
    </w:p>
    <w:p w:rsidR="000C06FC" w:rsidRPr="00CC784B" w:rsidRDefault="000C06FC" w:rsidP="000C06FC">
      <w:pPr>
        <w:pStyle w:val="AralkYok"/>
        <w:rPr>
          <w:rFonts w:ascii="Times New Roman" w:hAnsi="Times New Roman"/>
          <w:b/>
          <w:color w:val="000000" w:themeColor="text1"/>
          <w:sz w:val="32"/>
          <w:szCs w:val="32"/>
        </w:rPr>
      </w:pPr>
      <w:r w:rsidRPr="00CC784B">
        <w:rPr>
          <w:rFonts w:ascii="Times New Roman" w:hAnsi="Times New Roman"/>
          <w:b/>
          <w:color w:val="000000" w:themeColor="text1"/>
          <w:sz w:val="32"/>
          <w:szCs w:val="32"/>
        </w:rPr>
        <w:t>Fırsatlar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CC784B" w:rsidRPr="00CC784B" w:rsidTr="004650E6">
        <w:trPr>
          <w:trHeight w:val="518"/>
        </w:trPr>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Politik</w:t>
            </w:r>
          </w:p>
        </w:tc>
        <w:tc>
          <w:tcPr>
            <w:tcW w:w="11624" w:type="dxa"/>
            <w:shd w:val="clear" w:color="auto" w:fill="auto"/>
          </w:tcPr>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 xml:space="preserve">Kurumdaki projelerin tüm paydaşlarla gerçekleştirilmesi </w:t>
            </w:r>
            <w:proofErr w:type="spellStart"/>
            <w:r w:rsidRPr="00CC784B">
              <w:rPr>
                <w:rFonts w:ascii="Times New Roman" w:eastAsia="Times#20New#20Roman" w:hAnsi="Times New Roman"/>
                <w:color w:val="000000" w:themeColor="text1"/>
                <w:sz w:val="24"/>
                <w:szCs w:val="24"/>
              </w:rPr>
              <w:t>Yapılandırmacı</w:t>
            </w:r>
            <w:proofErr w:type="spellEnd"/>
            <w:r w:rsidRPr="00CC784B">
              <w:rPr>
                <w:rFonts w:ascii="Times New Roman" w:eastAsia="Times#20New#20Roman" w:hAnsi="Times New Roman"/>
                <w:color w:val="000000" w:themeColor="text1"/>
                <w:sz w:val="24"/>
                <w:szCs w:val="24"/>
              </w:rPr>
              <w:t xml:space="preserve"> anlayışa uygun eğitim öğretim ortamlarının düzenlenmesi.</w:t>
            </w:r>
          </w:p>
        </w:tc>
      </w:tr>
      <w:tr w:rsidR="00CC784B" w:rsidRPr="00CC784B" w:rsidTr="000C06FC">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Ekonomik</w:t>
            </w:r>
          </w:p>
        </w:tc>
        <w:tc>
          <w:tcPr>
            <w:tcW w:w="11624" w:type="dxa"/>
            <w:shd w:val="clear" w:color="auto" w:fill="auto"/>
          </w:tcPr>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Okulun gelirini arttırıcı unsurlar,</w:t>
            </w:r>
          </w:p>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Tasarruf sağlama imkânları,</w:t>
            </w:r>
          </w:p>
        </w:tc>
      </w:tr>
      <w:tr w:rsidR="00CC784B" w:rsidRPr="00CC784B" w:rsidTr="000C06FC">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Sosyolojik</w:t>
            </w:r>
          </w:p>
        </w:tc>
        <w:tc>
          <w:tcPr>
            <w:tcW w:w="11624" w:type="dxa"/>
            <w:shd w:val="clear" w:color="auto" w:fill="auto"/>
          </w:tcPr>
          <w:p w:rsidR="000C06FC" w:rsidRPr="00CC784B" w:rsidRDefault="000C06FC" w:rsidP="003051E3">
            <w:pPr>
              <w:pStyle w:val="AralkYok"/>
              <w:rPr>
                <w:rFonts w:ascii="Times New Roman" w:eastAsia="Times#20New#20Roman" w:hAnsi="Times New Roman"/>
                <w:color w:val="000000" w:themeColor="text1"/>
                <w:sz w:val="24"/>
                <w:szCs w:val="24"/>
              </w:rPr>
            </w:pPr>
            <w:proofErr w:type="gramStart"/>
            <w:r w:rsidRPr="00CC784B">
              <w:rPr>
                <w:rFonts w:ascii="Times New Roman" w:eastAsia="Times#20New#20Roman" w:hAnsi="Times New Roman"/>
                <w:color w:val="000000" w:themeColor="text1"/>
                <w:sz w:val="24"/>
                <w:szCs w:val="24"/>
              </w:rPr>
              <w:t>Kişisel gelişime önem verilmesi.</w:t>
            </w:r>
            <w:proofErr w:type="gramEnd"/>
          </w:p>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eastAsia="Times#20New#20Roman" w:hAnsi="Times New Roman"/>
                <w:color w:val="000000" w:themeColor="text1"/>
                <w:sz w:val="24"/>
                <w:szCs w:val="24"/>
              </w:rPr>
              <w:t>Bilginin, refaha ve mutluluğa ulaşmada ana itici güç olarak belirmesi</w:t>
            </w:r>
          </w:p>
        </w:tc>
      </w:tr>
      <w:tr w:rsidR="00CC784B" w:rsidRPr="00CC784B" w:rsidTr="000C06FC">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Teknolojik</w:t>
            </w:r>
          </w:p>
        </w:tc>
        <w:tc>
          <w:tcPr>
            <w:tcW w:w="11624" w:type="dxa"/>
            <w:shd w:val="clear" w:color="auto" w:fill="auto"/>
          </w:tcPr>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 xml:space="preserve">“e-devlet” uygulamalarıyla birlikte e-okul, MEBBİS, EBA, ADABİS, e-evrak </w:t>
            </w:r>
            <w:proofErr w:type="gramStart"/>
            <w:r w:rsidRPr="00CC784B">
              <w:rPr>
                <w:rFonts w:ascii="Times New Roman" w:eastAsia="Times#20New#20Roman" w:hAnsi="Times New Roman"/>
                <w:color w:val="000000" w:themeColor="text1"/>
                <w:sz w:val="24"/>
                <w:szCs w:val="24"/>
              </w:rPr>
              <w:t>sistemindeki  e</w:t>
            </w:r>
            <w:proofErr w:type="gramEnd"/>
            <w:r w:rsidRPr="00CC784B">
              <w:rPr>
                <w:rFonts w:ascii="Times New Roman" w:eastAsia="Times#20New#20Roman" w:hAnsi="Times New Roman"/>
                <w:color w:val="000000" w:themeColor="text1"/>
                <w:sz w:val="24"/>
                <w:szCs w:val="24"/>
              </w:rPr>
              <w:t xml:space="preserve"> uygulamalarının yaygınlaşması,</w:t>
            </w:r>
          </w:p>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 xml:space="preserve">Teknolojinin gelişmesiyle yeni öğrenme ve etkileşim </w:t>
            </w:r>
            <w:proofErr w:type="gramStart"/>
            <w:r w:rsidRPr="00CC784B">
              <w:rPr>
                <w:rFonts w:ascii="Times New Roman" w:eastAsia="Times#20New#20Roman" w:hAnsi="Times New Roman"/>
                <w:color w:val="000000" w:themeColor="text1"/>
                <w:sz w:val="24"/>
                <w:szCs w:val="24"/>
              </w:rPr>
              <w:t>imkanları</w:t>
            </w:r>
            <w:proofErr w:type="gramEnd"/>
            <w:r w:rsidRPr="00CC784B">
              <w:rPr>
                <w:rFonts w:ascii="Times New Roman" w:eastAsia="Times#20New#20Roman" w:hAnsi="Times New Roman"/>
                <w:color w:val="000000" w:themeColor="text1"/>
                <w:sz w:val="24"/>
                <w:szCs w:val="24"/>
              </w:rPr>
              <w:t xml:space="preserve"> artmaktadır.</w:t>
            </w:r>
          </w:p>
          <w:p w:rsidR="000C06FC" w:rsidRPr="00CC784B" w:rsidRDefault="000C06FC" w:rsidP="003051E3">
            <w:pPr>
              <w:pStyle w:val="AralkYok"/>
              <w:rPr>
                <w:rFonts w:ascii="Times New Roman" w:eastAsia="Times#20New#20Roman" w:hAnsi="Times New Roman"/>
                <w:color w:val="000000" w:themeColor="text1"/>
                <w:sz w:val="24"/>
                <w:szCs w:val="24"/>
              </w:rPr>
            </w:pPr>
            <w:r w:rsidRPr="00CC784B">
              <w:rPr>
                <w:rFonts w:ascii="Times New Roman" w:eastAsia="Times#20New#20Roman" w:hAnsi="Times New Roman"/>
                <w:color w:val="000000" w:themeColor="text1"/>
                <w:sz w:val="24"/>
                <w:szCs w:val="24"/>
              </w:rPr>
              <w:t xml:space="preserve"> Kurum içinde bilginin hızlı üretimi, erişilebilirlik ve kullanılabilirliğinin gelişmesi,</w:t>
            </w:r>
          </w:p>
        </w:tc>
      </w:tr>
      <w:tr w:rsidR="00CC784B" w:rsidRPr="00CC784B" w:rsidTr="000C06FC">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Mevzuat-Yasal</w:t>
            </w:r>
          </w:p>
        </w:tc>
        <w:tc>
          <w:tcPr>
            <w:tcW w:w="11624" w:type="dxa"/>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Okuldaki eğitim faaliyetlerinin yürütülmesinde mevzuat ve yasalardan yararlanılması</w:t>
            </w:r>
          </w:p>
        </w:tc>
      </w:tr>
      <w:tr w:rsidR="00CC784B" w:rsidRPr="00CC784B" w:rsidTr="000C06FC">
        <w:trPr>
          <w:trHeight w:val="560"/>
        </w:trPr>
        <w:tc>
          <w:tcPr>
            <w:tcW w:w="2518" w:type="dxa"/>
            <w:shd w:val="clear" w:color="auto" w:fill="auto"/>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Ekolojik</w:t>
            </w:r>
          </w:p>
        </w:tc>
        <w:tc>
          <w:tcPr>
            <w:tcW w:w="11624" w:type="dxa"/>
            <w:shd w:val="clear" w:color="auto" w:fill="auto"/>
          </w:tcPr>
          <w:p w:rsidR="000C06FC" w:rsidRPr="00CC784B" w:rsidRDefault="000C06FC" w:rsidP="003051E3">
            <w:pPr>
              <w:pStyle w:val="AralkYok"/>
              <w:rPr>
                <w:rFonts w:ascii="Times New Roman" w:hAnsi="Times New Roman"/>
                <w:color w:val="000000" w:themeColor="text1"/>
                <w:sz w:val="22"/>
                <w:szCs w:val="22"/>
              </w:rPr>
            </w:pPr>
            <w:r w:rsidRPr="00CC784B">
              <w:rPr>
                <w:rFonts w:ascii="Times New Roman" w:hAnsi="Times New Roman"/>
                <w:color w:val="000000" w:themeColor="text1"/>
                <w:sz w:val="22"/>
                <w:szCs w:val="22"/>
              </w:rPr>
              <w:t xml:space="preserve">Yerel yönetimler ve kurumlarla işbirliği yapma </w:t>
            </w:r>
            <w:proofErr w:type="gramStart"/>
            <w:r w:rsidRPr="00CC784B">
              <w:rPr>
                <w:rFonts w:ascii="Times New Roman" w:hAnsi="Times New Roman"/>
                <w:color w:val="000000" w:themeColor="text1"/>
                <w:sz w:val="22"/>
                <w:szCs w:val="22"/>
              </w:rPr>
              <w:t>imkanının</w:t>
            </w:r>
            <w:proofErr w:type="gramEnd"/>
            <w:r w:rsidRPr="00CC784B">
              <w:rPr>
                <w:rFonts w:ascii="Times New Roman" w:hAnsi="Times New Roman"/>
                <w:color w:val="000000" w:themeColor="text1"/>
                <w:sz w:val="22"/>
                <w:szCs w:val="22"/>
              </w:rPr>
              <w:t xml:space="preserve"> olması ile teknolojik ve fiziki güçlendirmeye müsait olması</w:t>
            </w:r>
          </w:p>
          <w:p w:rsidR="000C06FC" w:rsidRPr="00CC784B" w:rsidRDefault="000C06FC" w:rsidP="003051E3">
            <w:pPr>
              <w:pStyle w:val="AralkYok"/>
              <w:rPr>
                <w:rFonts w:ascii="Times New Roman" w:hAnsi="Times New Roman"/>
                <w:color w:val="000000" w:themeColor="text1"/>
                <w:sz w:val="22"/>
                <w:szCs w:val="22"/>
              </w:rPr>
            </w:pPr>
          </w:p>
        </w:tc>
      </w:tr>
    </w:tbl>
    <w:p w:rsidR="000C06FC" w:rsidRPr="00CC784B" w:rsidRDefault="000C06FC" w:rsidP="000C06FC">
      <w:pPr>
        <w:spacing w:after="0"/>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Politik</w:t>
            </w:r>
          </w:p>
        </w:tc>
        <w:tc>
          <w:tcPr>
            <w:tcW w:w="11624" w:type="dxa"/>
            <w:shd w:val="clear" w:color="auto" w:fill="auto"/>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Cs w:val="24"/>
              </w:rPr>
            </w:pPr>
            <w:r w:rsidRPr="00CC784B">
              <w:rPr>
                <w:rFonts w:ascii="Times New Roman" w:eastAsia="Times#20New#20Roman" w:hAnsi="Times New Roman"/>
                <w:color w:val="000000" w:themeColor="text1"/>
                <w:szCs w:val="24"/>
              </w:rPr>
              <w:t>Yabancı dil eğitimine erken yaşlarda başlanılmaması</w:t>
            </w:r>
          </w:p>
        </w:tc>
      </w:tr>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Ekonomik</w:t>
            </w:r>
          </w:p>
        </w:tc>
        <w:tc>
          <w:tcPr>
            <w:tcW w:w="11624" w:type="dxa"/>
            <w:shd w:val="clear" w:color="auto" w:fill="auto"/>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Cs w:val="24"/>
              </w:rPr>
            </w:pPr>
            <w:r w:rsidRPr="00CC784B">
              <w:rPr>
                <w:rFonts w:ascii="Times New Roman" w:eastAsia="Times#20New#20Roman" w:hAnsi="Times New Roman"/>
                <w:color w:val="000000" w:themeColor="text1"/>
                <w:szCs w:val="24"/>
              </w:rPr>
              <w:t>Okulun giderlerini arttıran unsurlar,</w:t>
            </w:r>
          </w:p>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Cs w:val="24"/>
              </w:rPr>
            </w:pPr>
            <w:r w:rsidRPr="00CC784B">
              <w:rPr>
                <w:rFonts w:ascii="Times New Roman" w:eastAsia="Times#20New#20Roman" w:hAnsi="Times New Roman"/>
                <w:color w:val="000000" w:themeColor="text1"/>
                <w:szCs w:val="24"/>
              </w:rPr>
              <w:t>Okulun bulunduğu çevrenin genel gelir durumu, İş kapasitesinin yeterli olmaması</w:t>
            </w:r>
          </w:p>
        </w:tc>
      </w:tr>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Sosyolojik</w:t>
            </w:r>
          </w:p>
        </w:tc>
        <w:tc>
          <w:tcPr>
            <w:tcW w:w="11624" w:type="dxa"/>
            <w:shd w:val="clear" w:color="auto" w:fill="auto"/>
          </w:tcPr>
          <w:p w:rsidR="000C06FC" w:rsidRPr="00CC784B" w:rsidRDefault="000C06FC" w:rsidP="003051E3">
            <w:pPr>
              <w:spacing w:after="0"/>
              <w:jc w:val="both"/>
              <w:rPr>
                <w:rFonts w:ascii="Times New Roman" w:hAnsi="Times New Roman"/>
                <w:color w:val="000000" w:themeColor="text1"/>
                <w:szCs w:val="24"/>
              </w:rPr>
            </w:pPr>
            <w:r w:rsidRPr="00CC784B">
              <w:rPr>
                <w:rFonts w:ascii="Times New Roman" w:eastAsia="Times#20New#20Roman" w:hAnsi="Times New Roman"/>
                <w:color w:val="000000" w:themeColor="text1"/>
                <w:szCs w:val="24"/>
              </w:rPr>
              <w:t xml:space="preserve">Okulumuz öğrenci velilerinin </w:t>
            </w:r>
            <w:proofErr w:type="spellStart"/>
            <w:r w:rsidRPr="00CC784B">
              <w:rPr>
                <w:rFonts w:ascii="Times New Roman" w:eastAsia="Times#20New#20Roman" w:hAnsi="Times New Roman"/>
                <w:color w:val="000000" w:themeColor="text1"/>
                <w:szCs w:val="24"/>
              </w:rPr>
              <w:t>sosyo</w:t>
            </w:r>
            <w:proofErr w:type="spellEnd"/>
            <w:r w:rsidRPr="00CC784B">
              <w:rPr>
                <w:rFonts w:ascii="Times New Roman" w:eastAsia="Times#20New#20Roman" w:hAnsi="Times New Roman"/>
                <w:color w:val="000000" w:themeColor="text1"/>
                <w:szCs w:val="24"/>
              </w:rPr>
              <w:t>-ekonomik yönden fazla gelişmemiş olması</w:t>
            </w:r>
          </w:p>
        </w:tc>
      </w:tr>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Teknolojik</w:t>
            </w:r>
          </w:p>
        </w:tc>
        <w:tc>
          <w:tcPr>
            <w:tcW w:w="11624" w:type="dxa"/>
            <w:shd w:val="clear" w:color="auto" w:fill="auto"/>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Cs w:val="24"/>
              </w:rPr>
            </w:pPr>
            <w:r w:rsidRPr="00CC784B">
              <w:rPr>
                <w:rFonts w:ascii="Times New Roman" w:eastAsia="Times#20New#20Roman" w:hAnsi="Times New Roman"/>
                <w:color w:val="000000" w:themeColor="text1"/>
                <w:szCs w:val="24"/>
              </w:rPr>
              <w:t xml:space="preserve">DYNED kullanımının yeterli olmaması yabancı dil eğitimini </w:t>
            </w:r>
            <w:proofErr w:type="gramStart"/>
            <w:r w:rsidRPr="00CC784B">
              <w:rPr>
                <w:rFonts w:ascii="Times New Roman" w:eastAsia="Times#20New#20Roman" w:hAnsi="Times New Roman"/>
                <w:color w:val="000000" w:themeColor="text1"/>
                <w:szCs w:val="24"/>
              </w:rPr>
              <w:t>olumsuz  yönde</w:t>
            </w:r>
            <w:proofErr w:type="gramEnd"/>
            <w:r w:rsidRPr="00CC784B">
              <w:rPr>
                <w:rFonts w:ascii="Times New Roman" w:eastAsia="Times#20New#20Roman" w:hAnsi="Times New Roman"/>
                <w:color w:val="000000" w:themeColor="text1"/>
                <w:szCs w:val="24"/>
              </w:rPr>
              <w:t xml:space="preserve"> etkilediği görülmektedir. </w:t>
            </w:r>
          </w:p>
        </w:tc>
      </w:tr>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Mevzuat-Yasal</w:t>
            </w:r>
          </w:p>
        </w:tc>
        <w:tc>
          <w:tcPr>
            <w:tcW w:w="11624" w:type="dxa"/>
            <w:shd w:val="clear" w:color="auto" w:fill="auto"/>
          </w:tcPr>
          <w:p w:rsidR="000C06FC" w:rsidRPr="00CC784B" w:rsidRDefault="000C06FC" w:rsidP="003051E3">
            <w:pPr>
              <w:spacing w:after="120" w:line="0" w:lineRule="atLeast"/>
              <w:jc w:val="both"/>
              <w:rPr>
                <w:rFonts w:ascii="Times New Roman" w:eastAsia="Calibri" w:hAnsi="Times New Roman"/>
                <w:color w:val="000000" w:themeColor="text1"/>
                <w:szCs w:val="24"/>
                <w:lang w:eastAsia="en-US"/>
              </w:rPr>
            </w:pPr>
            <w:r w:rsidRPr="00CC784B">
              <w:rPr>
                <w:rFonts w:ascii="Times New Roman" w:eastAsia="Calibri" w:hAnsi="Times New Roman"/>
                <w:color w:val="000000" w:themeColor="text1"/>
                <w:szCs w:val="24"/>
                <w:lang w:eastAsia="en-US"/>
              </w:rPr>
              <w:t xml:space="preserve"> MEB Mevzuatının sık değişmesi</w:t>
            </w:r>
          </w:p>
        </w:tc>
      </w:tr>
      <w:tr w:rsidR="00CC784B" w:rsidRPr="00CC784B" w:rsidTr="003051E3">
        <w:tc>
          <w:tcPr>
            <w:tcW w:w="2518" w:type="dxa"/>
          </w:tcPr>
          <w:p w:rsidR="000C06FC" w:rsidRPr="00CC784B" w:rsidRDefault="000C06FC" w:rsidP="003051E3">
            <w:pPr>
              <w:spacing w:after="0"/>
              <w:jc w:val="both"/>
              <w:rPr>
                <w:rFonts w:ascii="Times New Roman" w:hAnsi="Times New Roman"/>
                <w:b/>
                <w:color w:val="000000" w:themeColor="text1"/>
                <w:szCs w:val="24"/>
              </w:rPr>
            </w:pPr>
            <w:r w:rsidRPr="00CC784B">
              <w:rPr>
                <w:rFonts w:ascii="Times New Roman" w:hAnsi="Times New Roman"/>
                <w:b/>
                <w:color w:val="000000" w:themeColor="text1"/>
                <w:szCs w:val="24"/>
              </w:rPr>
              <w:t>Ekolojik</w:t>
            </w:r>
          </w:p>
        </w:tc>
        <w:tc>
          <w:tcPr>
            <w:tcW w:w="11624" w:type="dxa"/>
            <w:shd w:val="clear" w:color="auto" w:fill="auto"/>
          </w:tcPr>
          <w:p w:rsidR="000C06FC" w:rsidRPr="00CC784B" w:rsidRDefault="000C06FC" w:rsidP="003051E3">
            <w:pPr>
              <w:pStyle w:val="NormalWeb"/>
              <w:spacing w:line="360" w:lineRule="auto"/>
              <w:rPr>
                <w:color w:val="000000" w:themeColor="text1"/>
              </w:rPr>
            </w:pPr>
            <w:r w:rsidRPr="00CC784B">
              <w:rPr>
                <w:color w:val="000000" w:themeColor="text1"/>
              </w:rPr>
              <w:t xml:space="preserve">Okulumuz kayıt alanındaki aileler arasındaki </w:t>
            </w:r>
            <w:proofErr w:type="spellStart"/>
            <w:r w:rsidRPr="00CC784B">
              <w:rPr>
                <w:color w:val="000000" w:themeColor="text1"/>
              </w:rPr>
              <w:t>sosyo</w:t>
            </w:r>
            <w:proofErr w:type="spellEnd"/>
            <w:r w:rsidRPr="00CC784B">
              <w:rPr>
                <w:color w:val="000000" w:themeColor="text1"/>
              </w:rPr>
              <w:t>-ekonomik farklılıklar</w:t>
            </w:r>
          </w:p>
        </w:tc>
      </w:tr>
    </w:tbl>
    <w:p w:rsidR="000C06FC" w:rsidRPr="00CC784B" w:rsidRDefault="000C06FC" w:rsidP="000C06FC">
      <w:pPr>
        <w:pStyle w:val="AralkYok"/>
        <w:rPr>
          <w:color w:val="000000" w:themeColor="text1"/>
          <w:sz w:val="24"/>
          <w:szCs w:val="24"/>
        </w:rPr>
      </w:pPr>
      <w:bookmarkStart w:id="24" w:name="_Toc416085141"/>
      <w:bookmarkStart w:id="25" w:name="_Toc529519454"/>
      <w:r w:rsidRPr="00CC784B">
        <w:rPr>
          <w:color w:val="000000" w:themeColor="text1"/>
          <w:sz w:val="24"/>
          <w:szCs w:val="24"/>
        </w:rPr>
        <w:t xml:space="preserve"> </w:t>
      </w:r>
      <w:bookmarkStart w:id="26" w:name="_Toc531097538"/>
    </w:p>
    <w:p w:rsidR="000C06FC" w:rsidRPr="00CC784B" w:rsidRDefault="000C06FC" w:rsidP="000C06FC">
      <w:pPr>
        <w:pStyle w:val="AralkYok"/>
        <w:rPr>
          <w:rFonts w:ascii="Times New Roman" w:hAnsi="Times New Roman"/>
          <w:b/>
          <w:color w:val="000000" w:themeColor="text1"/>
          <w:sz w:val="32"/>
          <w:szCs w:val="32"/>
        </w:rPr>
      </w:pPr>
      <w:r w:rsidRPr="00CC784B">
        <w:rPr>
          <w:rFonts w:ascii="Times New Roman" w:hAnsi="Times New Roman"/>
          <w:b/>
          <w:color w:val="000000" w:themeColor="text1"/>
          <w:sz w:val="32"/>
          <w:szCs w:val="32"/>
        </w:rPr>
        <w:t>Gelişim ve Sorun Alanları</w:t>
      </w:r>
      <w:bookmarkEnd w:id="24"/>
      <w:bookmarkEnd w:id="25"/>
      <w:bookmarkEnd w:id="26"/>
    </w:p>
    <w:p w:rsidR="000C06FC" w:rsidRPr="00CC784B" w:rsidRDefault="000C06FC" w:rsidP="000C06FC">
      <w:pPr>
        <w:pStyle w:val="AralkYok"/>
        <w:jc w:val="both"/>
        <w:rPr>
          <w:rFonts w:ascii="Times New Roman" w:hAnsi="Times New Roman"/>
          <w:b/>
          <w:color w:val="000000" w:themeColor="text1"/>
          <w:sz w:val="32"/>
          <w:szCs w:val="32"/>
        </w:rPr>
      </w:pPr>
      <w:r w:rsidRPr="00CC784B">
        <w:rPr>
          <w:rFonts w:ascii="Times New Roman" w:hAnsi="Times New Roman"/>
          <w:color w:val="000000" w:themeColor="text1"/>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C06FC" w:rsidRPr="00CC784B" w:rsidRDefault="000C06FC" w:rsidP="000C06FC">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Gelişim ve sorun alanları ayrımında eğitim ve öğretim faaliyetlerine ilişkin üç temel tema olan Eğitime Erişim, Eğitimde Kalite ve kurumsal Kapasite kullanılmıştır. </w:t>
      </w:r>
    </w:p>
    <w:p w:rsidR="000C06FC" w:rsidRPr="00CC784B" w:rsidRDefault="000C06FC" w:rsidP="000C06FC">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w:t>
      </w:r>
      <w:proofErr w:type="gramStart"/>
      <w:r w:rsidRPr="00CC784B">
        <w:rPr>
          <w:rFonts w:ascii="Times New Roman" w:hAnsi="Times New Roman"/>
          <w:color w:val="000000" w:themeColor="text1"/>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r w:rsidRPr="00CC784B">
        <w:rPr>
          <w:color w:val="000000" w:themeColor="text1"/>
          <w:szCs w:val="24"/>
        </w:rPr>
        <w:t>.</w:t>
      </w:r>
      <w:proofErr w:type="gramEnd"/>
    </w:p>
    <w:p w:rsidR="000C06FC" w:rsidRPr="00CC784B" w:rsidRDefault="000C06FC" w:rsidP="000C06FC">
      <w:pPr>
        <w:pStyle w:val="AralkYok"/>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597"/>
        <w:gridCol w:w="5189"/>
      </w:tblGrid>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Eğitime Erişim</w:t>
            </w:r>
          </w:p>
        </w:tc>
        <w:tc>
          <w:tcPr>
            <w:tcW w:w="4597" w:type="dxa"/>
            <w:shd w:val="clear" w:color="auto" w:fill="auto"/>
          </w:tcPr>
          <w:p w:rsidR="000C06FC" w:rsidRPr="00CC784B" w:rsidRDefault="000C06FC" w:rsidP="003051E3">
            <w:pPr>
              <w:spacing w:after="0"/>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Eğitimde Kalite</w:t>
            </w:r>
          </w:p>
        </w:tc>
        <w:tc>
          <w:tcPr>
            <w:tcW w:w="5189" w:type="dxa"/>
            <w:shd w:val="clear" w:color="auto" w:fill="auto"/>
          </w:tcPr>
          <w:p w:rsidR="000C06FC" w:rsidRPr="00CC784B" w:rsidRDefault="000C06FC" w:rsidP="003051E3">
            <w:pPr>
              <w:spacing w:after="0"/>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Kurumsal Kapasite</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Okullaşma Oranı</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Akademik Başarı</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Kurumsal İletişim</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Okula Devam/ Devamsızlık</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Sosyal, Kültürel ve Fiziksel Gelişim</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Kurumsal Yönetim</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Okula Uyum, Oryantasyon</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Sınıf Tekrarı</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Bina ve Yerleşke</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Özel Eğitime İhtiyaç Duyan Bireyler</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İstihdam Edilebilirlik ve Yönlendirme</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Donanım</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Yabancı Öğrenciler</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Öğretim Yöntemleri</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Temizlik, Hijyen</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proofErr w:type="spellStart"/>
            <w:r w:rsidRPr="00CC784B">
              <w:rPr>
                <w:rFonts w:ascii="Times New Roman" w:hAnsi="Times New Roman"/>
                <w:color w:val="000000" w:themeColor="text1"/>
                <w:sz w:val="22"/>
                <w:szCs w:val="22"/>
              </w:rPr>
              <w:t>Hayatboyu</w:t>
            </w:r>
            <w:proofErr w:type="spellEnd"/>
            <w:r w:rsidRPr="00CC784B">
              <w:rPr>
                <w:rFonts w:ascii="Times New Roman" w:hAnsi="Times New Roman"/>
                <w:color w:val="000000" w:themeColor="text1"/>
                <w:sz w:val="22"/>
                <w:szCs w:val="22"/>
              </w:rPr>
              <w:t xml:space="preserve"> Öğrenme</w:t>
            </w: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Ders araç gereçleri</w:t>
            </w: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 w:val="22"/>
                <w:szCs w:val="22"/>
              </w:rPr>
            </w:pPr>
            <w:r w:rsidRPr="00CC784B">
              <w:rPr>
                <w:rFonts w:ascii="Times New Roman" w:hAnsi="Times New Roman"/>
                <w:color w:val="000000" w:themeColor="text1"/>
                <w:sz w:val="22"/>
                <w:szCs w:val="22"/>
              </w:rPr>
              <w:t>İş Güvenliği, Okul Güvenliği</w:t>
            </w:r>
          </w:p>
        </w:tc>
      </w:tr>
      <w:tr w:rsidR="00CC784B" w:rsidRPr="00CC784B" w:rsidTr="000C06FC">
        <w:tc>
          <w:tcPr>
            <w:tcW w:w="4208" w:type="dxa"/>
            <w:shd w:val="clear" w:color="auto" w:fill="auto"/>
          </w:tcPr>
          <w:p w:rsidR="000C06FC" w:rsidRPr="00CC784B" w:rsidRDefault="000C06FC" w:rsidP="003051E3">
            <w:pPr>
              <w:spacing w:after="0"/>
              <w:jc w:val="both"/>
              <w:rPr>
                <w:rFonts w:ascii="Times New Roman" w:hAnsi="Times New Roman"/>
                <w:color w:val="000000" w:themeColor="text1"/>
                <w:szCs w:val="24"/>
              </w:rPr>
            </w:pPr>
          </w:p>
        </w:tc>
        <w:tc>
          <w:tcPr>
            <w:tcW w:w="4597" w:type="dxa"/>
            <w:shd w:val="clear" w:color="auto" w:fill="auto"/>
          </w:tcPr>
          <w:p w:rsidR="000C06FC" w:rsidRPr="00CC784B" w:rsidRDefault="000C06FC" w:rsidP="003051E3">
            <w:pPr>
              <w:spacing w:after="0"/>
              <w:jc w:val="both"/>
              <w:rPr>
                <w:rFonts w:ascii="Times New Roman" w:hAnsi="Times New Roman"/>
                <w:color w:val="000000" w:themeColor="text1"/>
                <w:szCs w:val="24"/>
              </w:rPr>
            </w:pPr>
          </w:p>
        </w:tc>
        <w:tc>
          <w:tcPr>
            <w:tcW w:w="5189" w:type="dxa"/>
            <w:shd w:val="clear" w:color="auto" w:fill="auto"/>
          </w:tcPr>
          <w:p w:rsidR="000C06FC" w:rsidRPr="00CC784B" w:rsidRDefault="000C06FC" w:rsidP="003051E3">
            <w:pPr>
              <w:spacing w:after="0"/>
              <w:jc w:val="both"/>
              <w:rPr>
                <w:rFonts w:ascii="Times New Roman" w:hAnsi="Times New Roman"/>
                <w:color w:val="000000" w:themeColor="text1"/>
                <w:szCs w:val="24"/>
              </w:rPr>
            </w:pPr>
            <w:r w:rsidRPr="00CC784B">
              <w:rPr>
                <w:rFonts w:ascii="Times New Roman" w:hAnsi="Times New Roman"/>
                <w:color w:val="000000" w:themeColor="text1"/>
                <w:szCs w:val="24"/>
              </w:rPr>
              <w:t>Taşıma ve servis</w:t>
            </w:r>
          </w:p>
        </w:tc>
      </w:tr>
    </w:tbl>
    <w:p w:rsidR="000C06FC" w:rsidRPr="00CC784B" w:rsidRDefault="000C06FC" w:rsidP="000C06FC">
      <w:pPr>
        <w:pStyle w:val="Balk3"/>
        <w:rPr>
          <w:rFonts w:ascii="Times New Roman" w:hAnsi="Times New Roman"/>
          <w:b/>
          <w:color w:val="000000" w:themeColor="text1"/>
          <w:sz w:val="32"/>
          <w:szCs w:val="32"/>
        </w:rPr>
      </w:pPr>
      <w:bookmarkStart w:id="27" w:name="_Toc416084890"/>
      <w:r w:rsidRPr="00CC784B">
        <w:rPr>
          <w:rFonts w:ascii="Times New Roman" w:hAnsi="Times New Roman"/>
          <w:b/>
          <w:color w:val="000000" w:themeColor="text1"/>
          <w:sz w:val="32"/>
          <w:szCs w:val="32"/>
        </w:rPr>
        <w:lastRenderedPageBreak/>
        <w:t>Gelişim ve Sorun Alanlarımız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1"/>
        <w:gridCol w:w="13041"/>
      </w:tblGrid>
      <w:tr w:rsidR="00CC784B" w:rsidRPr="00CC784B" w:rsidTr="003051E3">
        <w:trPr>
          <w:trHeight w:val="300"/>
        </w:trPr>
        <w:tc>
          <w:tcPr>
            <w:tcW w:w="13892" w:type="dxa"/>
            <w:gridSpan w:val="3"/>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color w:val="000000" w:themeColor="text1"/>
                <w:szCs w:val="24"/>
              </w:rPr>
              <w:t xml:space="preserve"> </w:t>
            </w:r>
            <w:bookmarkEnd w:id="27"/>
            <w:r w:rsidRPr="00CC784B">
              <w:rPr>
                <w:rFonts w:ascii="Times New Roman" w:hAnsi="Times New Roman"/>
                <w:b/>
                <w:bCs/>
                <w:color w:val="000000" w:themeColor="text1"/>
                <w:szCs w:val="24"/>
              </w:rPr>
              <w:t>1.TEMA: EĞİTİM VE ÖĞRETİME ERİŞİM</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w:t>
            </w:r>
          </w:p>
        </w:tc>
        <w:tc>
          <w:tcPr>
            <w:tcW w:w="13072" w:type="dxa"/>
            <w:gridSpan w:val="2"/>
            <w:vAlign w:val="center"/>
            <w:hideMark/>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Kayıt alanı ve Ulusal Adres veri sistemi uygulaması ile ilkokula tüm çağ nüfusunun kaydı yapılmaktadır</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p>
        </w:tc>
        <w:tc>
          <w:tcPr>
            <w:tcW w:w="13072" w:type="dxa"/>
            <w:gridSpan w:val="2"/>
            <w:vAlign w:val="center"/>
            <w:hideMark/>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İlimizde Bilim Sanat Merkezinin bulunması</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p>
        </w:tc>
        <w:tc>
          <w:tcPr>
            <w:tcW w:w="13072" w:type="dxa"/>
            <w:gridSpan w:val="2"/>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 xml:space="preserve">Eğitime verilen önemin artması </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4</w:t>
            </w:r>
          </w:p>
        </w:tc>
        <w:tc>
          <w:tcPr>
            <w:tcW w:w="13072" w:type="dxa"/>
            <w:gridSpan w:val="2"/>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Veli diyalogları ile ortam güzelleştirilebilir</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5</w:t>
            </w:r>
          </w:p>
        </w:tc>
        <w:tc>
          <w:tcPr>
            <w:tcW w:w="13072" w:type="dxa"/>
            <w:gridSpan w:val="2"/>
            <w:vAlign w:val="center"/>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 w:val="22"/>
                <w:szCs w:val="22"/>
              </w:rPr>
            </w:pPr>
            <w:r w:rsidRPr="00CC784B">
              <w:rPr>
                <w:rFonts w:ascii="Times New Roman" w:eastAsia="Times#20New#20Roman" w:hAnsi="Times New Roman"/>
                <w:color w:val="000000" w:themeColor="text1"/>
                <w:sz w:val="22"/>
                <w:szCs w:val="22"/>
              </w:rPr>
              <w:t>Zorunlu eğitimden erken ayrılma</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6</w:t>
            </w:r>
          </w:p>
        </w:tc>
        <w:tc>
          <w:tcPr>
            <w:tcW w:w="13072" w:type="dxa"/>
            <w:gridSpan w:val="2"/>
            <w:vAlign w:val="center"/>
          </w:tcPr>
          <w:p w:rsidR="000C06FC" w:rsidRPr="00CC784B" w:rsidRDefault="000C06FC" w:rsidP="003051E3">
            <w:pPr>
              <w:spacing w:after="0" w:line="24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Parçalanmış (boşanmış) ailelerin çoğalıyor olması</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7</w:t>
            </w:r>
          </w:p>
        </w:tc>
        <w:tc>
          <w:tcPr>
            <w:tcW w:w="13072" w:type="dxa"/>
            <w:gridSpan w:val="2"/>
            <w:vAlign w:val="center"/>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 w:val="22"/>
                <w:szCs w:val="22"/>
              </w:rPr>
            </w:pPr>
            <w:r w:rsidRPr="00CC784B">
              <w:rPr>
                <w:rFonts w:ascii="Times New Roman" w:eastAsia="Times#20New#20Roman" w:hAnsi="Times New Roman"/>
                <w:color w:val="000000" w:themeColor="text1"/>
                <w:sz w:val="22"/>
                <w:szCs w:val="22"/>
              </w:rPr>
              <w:t>Dezavantajlı çevrelerden gelen çocuklar</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8</w:t>
            </w:r>
          </w:p>
        </w:tc>
        <w:tc>
          <w:tcPr>
            <w:tcW w:w="13072" w:type="dxa"/>
            <w:gridSpan w:val="2"/>
            <w:vAlign w:val="center"/>
          </w:tcPr>
          <w:p w:rsidR="000C06FC" w:rsidRPr="00CC784B" w:rsidRDefault="000C06FC" w:rsidP="003051E3">
            <w:pPr>
              <w:pStyle w:val="NormalWeb"/>
              <w:spacing w:line="360" w:lineRule="auto"/>
              <w:rPr>
                <w:color w:val="000000" w:themeColor="text1"/>
                <w:sz w:val="22"/>
                <w:szCs w:val="22"/>
              </w:rPr>
            </w:pPr>
            <w:r w:rsidRPr="00CC784B">
              <w:rPr>
                <w:color w:val="000000" w:themeColor="text1"/>
                <w:sz w:val="22"/>
                <w:szCs w:val="22"/>
              </w:rPr>
              <w:t xml:space="preserve">Okulumuz kayıt alanındaki aileler arasındaki </w:t>
            </w:r>
            <w:proofErr w:type="spellStart"/>
            <w:r w:rsidRPr="00CC784B">
              <w:rPr>
                <w:color w:val="000000" w:themeColor="text1"/>
                <w:sz w:val="22"/>
                <w:szCs w:val="22"/>
              </w:rPr>
              <w:t>sosyo</w:t>
            </w:r>
            <w:proofErr w:type="spellEnd"/>
            <w:r w:rsidRPr="00CC784B">
              <w:rPr>
                <w:color w:val="000000" w:themeColor="text1"/>
                <w:sz w:val="22"/>
                <w:szCs w:val="22"/>
              </w:rPr>
              <w:t>-ekonomik farklılıklar</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b/>
                <w:bCs/>
                <w:color w:val="000000" w:themeColor="text1"/>
                <w:szCs w:val="24"/>
              </w:rPr>
            </w:pPr>
            <w:r w:rsidRPr="00CC784B">
              <w:rPr>
                <w:b/>
                <w:bCs/>
                <w:color w:val="000000" w:themeColor="text1"/>
                <w:szCs w:val="24"/>
              </w:rPr>
              <w:t>9</w:t>
            </w:r>
          </w:p>
        </w:tc>
        <w:tc>
          <w:tcPr>
            <w:tcW w:w="13072" w:type="dxa"/>
            <w:gridSpan w:val="2"/>
            <w:vAlign w:val="center"/>
          </w:tcPr>
          <w:p w:rsidR="000C06FC" w:rsidRPr="00CC784B" w:rsidRDefault="000C06FC" w:rsidP="003051E3">
            <w:pPr>
              <w:autoSpaceDE w:val="0"/>
              <w:autoSpaceDN w:val="0"/>
              <w:adjustRightInd w:val="0"/>
              <w:spacing w:after="0" w:line="360" w:lineRule="auto"/>
              <w:jc w:val="both"/>
              <w:rPr>
                <w:rFonts w:eastAsia="Times#20New#20Roman"/>
                <w:color w:val="000000" w:themeColor="text1"/>
                <w:sz w:val="22"/>
                <w:szCs w:val="22"/>
              </w:rPr>
            </w:pPr>
            <w:r w:rsidRPr="00CC784B">
              <w:rPr>
                <w:rFonts w:eastAsia="Times#20New#20Roman"/>
                <w:color w:val="000000" w:themeColor="text1"/>
                <w:sz w:val="22"/>
                <w:szCs w:val="22"/>
              </w:rPr>
              <w:t>Özel eğitime ihtiyaç duyan bireylerin uygun eğitime erişimi yeterli değildir</w:t>
            </w:r>
          </w:p>
        </w:tc>
      </w:tr>
      <w:tr w:rsidR="00CC784B" w:rsidRPr="00CC784B" w:rsidTr="003051E3">
        <w:trPr>
          <w:trHeight w:val="330"/>
        </w:trPr>
        <w:tc>
          <w:tcPr>
            <w:tcW w:w="820" w:type="dxa"/>
            <w:vAlign w:val="center"/>
            <w:hideMark/>
          </w:tcPr>
          <w:p w:rsidR="000C06FC" w:rsidRPr="00CC784B" w:rsidRDefault="000C06FC" w:rsidP="003051E3">
            <w:pPr>
              <w:spacing w:after="0" w:line="240" w:lineRule="auto"/>
              <w:jc w:val="center"/>
              <w:rPr>
                <w:b/>
                <w:bCs/>
                <w:color w:val="000000" w:themeColor="text1"/>
                <w:szCs w:val="24"/>
              </w:rPr>
            </w:pPr>
            <w:r w:rsidRPr="00CC784B">
              <w:rPr>
                <w:b/>
                <w:bCs/>
                <w:color w:val="000000" w:themeColor="text1"/>
                <w:szCs w:val="24"/>
              </w:rPr>
              <w:t>10</w:t>
            </w:r>
          </w:p>
        </w:tc>
        <w:tc>
          <w:tcPr>
            <w:tcW w:w="13072" w:type="dxa"/>
            <w:gridSpan w:val="2"/>
            <w:vAlign w:val="center"/>
          </w:tcPr>
          <w:p w:rsidR="000C06FC" w:rsidRPr="00CC784B" w:rsidRDefault="000C06FC" w:rsidP="003051E3">
            <w:pPr>
              <w:autoSpaceDE w:val="0"/>
              <w:autoSpaceDN w:val="0"/>
              <w:adjustRightInd w:val="0"/>
              <w:spacing w:after="0" w:line="360" w:lineRule="auto"/>
              <w:jc w:val="both"/>
              <w:rPr>
                <w:rFonts w:eastAsia="Times#20New#20Roman"/>
                <w:color w:val="000000" w:themeColor="text1"/>
                <w:sz w:val="22"/>
                <w:szCs w:val="22"/>
              </w:rPr>
            </w:pPr>
            <w:r w:rsidRPr="00CC784B">
              <w:rPr>
                <w:rFonts w:eastAsia="Times#20New#20Roman"/>
                <w:color w:val="000000" w:themeColor="text1"/>
                <w:sz w:val="22"/>
                <w:szCs w:val="22"/>
              </w:rPr>
              <w:t xml:space="preserve">Okul öncesinde okullaşma </w:t>
            </w:r>
            <w:proofErr w:type="gramStart"/>
            <w:r w:rsidRPr="00CC784B">
              <w:rPr>
                <w:rFonts w:eastAsia="Times#20New#20Roman"/>
                <w:color w:val="000000" w:themeColor="text1"/>
                <w:sz w:val="22"/>
                <w:szCs w:val="22"/>
              </w:rPr>
              <w:t>oranı  yeterli</w:t>
            </w:r>
            <w:proofErr w:type="gramEnd"/>
            <w:r w:rsidRPr="00CC784B">
              <w:rPr>
                <w:rFonts w:eastAsia="Times#20New#20Roman"/>
                <w:color w:val="000000" w:themeColor="text1"/>
                <w:sz w:val="22"/>
                <w:szCs w:val="22"/>
              </w:rPr>
              <w:t xml:space="preserve"> seviyede değildir</w:t>
            </w:r>
          </w:p>
        </w:tc>
      </w:tr>
      <w:tr w:rsidR="00CC784B" w:rsidRPr="00CC784B" w:rsidTr="003051E3">
        <w:trPr>
          <w:trHeight w:val="113"/>
        </w:trPr>
        <w:tc>
          <w:tcPr>
            <w:tcW w:w="13892" w:type="dxa"/>
            <w:gridSpan w:val="3"/>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2.TEMA: EĞİTİM VE ÖĞRETİMDE KALİTE</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w:t>
            </w:r>
          </w:p>
        </w:tc>
        <w:tc>
          <w:tcPr>
            <w:tcW w:w="13041" w:type="dxa"/>
            <w:vAlign w:val="center"/>
            <w:hideMark/>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Okul öğretmenlerinin genç olması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p>
        </w:tc>
        <w:tc>
          <w:tcPr>
            <w:tcW w:w="13041" w:type="dxa"/>
            <w:vAlign w:val="center"/>
            <w:hideMark/>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Okul idaresinin yeni ve dinamik olması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Öğrenci sosyal ve kişisel gelişimlerinin çok yönlü desteklenmesi,</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4</w:t>
            </w:r>
          </w:p>
        </w:tc>
        <w:tc>
          <w:tcPr>
            <w:tcW w:w="13041" w:type="dxa"/>
            <w:vAlign w:val="center"/>
          </w:tcPr>
          <w:p w:rsidR="000C06FC" w:rsidRPr="00CC784B" w:rsidRDefault="000C06FC" w:rsidP="003051E3">
            <w:pPr>
              <w:spacing w:after="0" w:line="24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Öğrenci – öğretmen iletişiminin güçlü ve sağlıklı olması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5</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İlimizde üniversitenin ve Eğitim Fakültesinin bulunması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6</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İyi bir planlama ile güzel şeyler yapılabilir</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7</w:t>
            </w:r>
          </w:p>
        </w:tc>
        <w:tc>
          <w:tcPr>
            <w:tcW w:w="13041" w:type="dxa"/>
            <w:vAlign w:val="center"/>
          </w:tcPr>
          <w:p w:rsidR="000C06FC" w:rsidRPr="00CC784B" w:rsidRDefault="000C06FC" w:rsidP="003051E3">
            <w:pPr>
              <w:pStyle w:val="NormalWeb"/>
              <w:spacing w:before="0" w:beforeAutospacing="0" w:after="0" w:afterAutospacing="0" w:line="360" w:lineRule="auto"/>
              <w:rPr>
                <w:color w:val="000000" w:themeColor="text1"/>
                <w:sz w:val="22"/>
                <w:szCs w:val="22"/>
              </w:rPr>
            </w:pPr>
            <w:r w:rsidRPr="00CC784B">
              <w:rPr>
                <w:color w:val="000000" w:themeColor="text1"/>
                <w:sz w:val="22"/>
                <w:szCs w:val="22"/>
              </w:rPr>
              <w:t xml:space="preserve">Eğitim düzeyi ve </w:t>
            </w:r>
            <w:proofErr w:type="spellStart"/>
            <w:r w:rsidRPr="00CC784B">
              <w:rPr>
                <w:color w:val="000000" w:themeColor="text1"/>
                <w:sz w:val="22"/>
                <w:szCs w:val="22"/>
              </w:rPr>
              <w:t>sosyo</w:t>
            </w:r>
            <w:proofErr w:type="spellEnd"/>
            <w:r w:rsidRPr="00CC784B">
              <w:rPr>
                <w:color w:val="000000" w:themeColor="text1"/>
                <w:sz w:val="22"/>
                <w:szCs w:val="22"/>
              </w:rPr>
              <w:t xml:space="preserve"> ekonomik düzeyi düşük veli </w:t>
            </w:r>
            <w:proofErr w:type="gramStart"/>
            <w:r w:rsidRPr="00CC784B">
              <w:rPr>
                <w:color w:val="000000" w:themeColor="text1"/>
                <w:sz w:val="22"/>
                <w:szCs w:val="22"/>
              </w:rPr>
              <w:t>profilinin</w:t>
            </w:r>
            <w:proofErr w:type="gramEnd"/>
            <w:r w:rsidRPr="00CC784B">
              <w:rPr>
                <w:color w:val="000000" w:themeColor="text1"/>
                <w:sz w:val="22"/>
                <w:szCs w:val="22"/>
              </w:rPr>
              <w:t xml:space="preserve"> olması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8</w:t>
            </w:r>
          </w:p>
        </w:tc>
        <w:tc>
          <w:tcPr>
            <w:tcW w:w="13041" w:type="dxa"/>
            <w:vAlign w:val="center"/>
          </w:tcPr>
          <w:p w:rsidR="000C06FC" w:rsidRPr="00CC784B" w:rsidRDefault="000C06FC" w:rsidP="003051E3">
            <w:pPr>
              <w:pStyle w:val="NormalWeb"/>
              <w:spacing w:line="360" w:lineRule="auto"/>
              <w:rPr>
                <w:color w:val="000000" w:themeColor="text1"/>
                <w:sz w:val="22"/>
                <w:szCs w:val="22"/>
              </w:rPr>
            </w:pPr>
            <w:r w:rsidRPr="00CC784B">
              <w:rPr>
                <w:color w:val="000000" w:themeColor="text1"/>
                <w:sz w:val="22"/>
                <w:szCs w:val="22"/>
              </w:rPr>
              <w:t>Velinin okula ve Öğretmene çok müdahalede bulunması</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9</w:t>
            </w:r>
          </w:p>
        </w:tc>
        <w:tc>
          <w:tcPr>
            <w:tcW w:w="13041" w:type="dxa"/>
            <w:vAlign w:val="center"/>
          </w:tcPr>
          <w:p w:rsidR="000C06FC" w:rsidRPr="00CC784B" w:rsidRDefault="000C06FC" w:rsidP="003051E3">
            <w:pPr>
              <w:pStyle w:val="NormalWeb"/>
              <w:spacing w:line="360" w:lineRule="auto"/>
              <w:rPr>
                <w:color w:val="000000" w:themeColor="text1"/>
                <w:sz w:val="22"/>
                <w:szCs w:val="22"/>
              </w:rPr>
            </w:pPr>
            <w:r w:rsidRPr="00CC784B">
              <w:rPr>
                <w:color w:val="000000" w:themeColor="text1"/>
                <w:sz w:val="22"/>
                <w:szCs w:val="22"/>
              </w:rPr>
              <w:t xml:space="preserve">Parçalanmış ailelerin sayısında artış olması, </w:t>
            </w:r>
            <w:r w:rsidRPr="00CC784B">
              <w:rPr>
                <w:rFonts w:eastAsia="Times#20New#20Roman"/>
                <w:color w:val="000000" w:themeColor="text1"/>
                <w:sz w:val="22"/>
                <w:szCs w:val="22"/>
              </w:rPr>
              <w:t>Yabancı dil yeterliliği</w:t>
            </w:r>
          </w:p>
        </w:tc>
      </w:tr>
      <w:tr w:rsidR="00CC784B" w:rsidRPr="00CC784B" w:rsidTr="003051E3">
        <w:trPr>
          <w:trHeight w:val="57"/>
        </w:trPr>
        <w:tc>
          <w:tcPr>
            <w:tcW w:w="851" w:type="dxa"/>
            <w:gridSpan w:val="2"/>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10</w:t>
            </w:r>
          </w:p>
        </w:tc>
        <w:tc>
          <w:tcPr>
            <w:tcW w:w="13041" w:type="dxa"/>
            <w:vAlign w:val="center"/>
          </w:tcPr>
          <w:p w:rsidR="000C06FC" w:rsidRPr="00CC784B" w:rsidRDefault="000C06FC" w:rsidP="003051E3">
            <w:pPr>
              <w:spacing w:after="0" w:line="24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 xml:space="preserve">Bilgisayar ve Fen laboratuvarlarının olmaması, </w:t>
            </w:r>
            <w:r w:rsidRPr="00CC784B">
              <w:rPr>
                <w:rFonts w:ascii="Times New Roman" w:eastAsia="Times#20New#20Roman" w:hAnsi="Times New Roman"/>
                <w:color w:val="000000" w:themeColor="text1"/>
                <w:sz w:val="22"/>
                <w:szCs w:val="22"/>
              </w:rPr>
              <w:t>Müfredat değişikliklerindeki sıklık</w:t>
            </w:r>
          </w:p>
        </w:tc>
      </w:tr>
    </w:tbl>
    <w:p w:rsidR="000C06FC" w:rsidRPr="00CC784B" w:rsidRDefault="000C06FC" w:rsidP="00CF30D6">
      <w:pPr>
        <w:spacing w:after="0"/>
        <w:jc w:val="both"/>
        <w:rPr>
          <w:rFonts w:ascii="Times New Roman" w:hAnsi="Times New Roman"/>
          <w:b/>
          <w:color w:val="000000" w:themeColor="text1"/>
          <w:sz w:val="32"/>
          <w:szCs w:val="32"/>
        </w:rPr>
      </w:pPr>
    </w:p>
    <w:p w:rsidR="000C06FC" w:rsidRPr="00CC784B" w:rsidRDefault="000C06FC" w:rsidP="000C06FC">
      <w:pPr>
        <w:rPr>
          <w:rFonts w:ascii="Times New Roman" w:hAnsi="Times New Roman"/>
          <w:color w:val="000000" w:themeColor="text1"/>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041"/>
      </w:tblGrid>
      <w:tr w:rsidR="00CC784B" w:rsidRPr="00CC784B" w:rsidTr="003051E3">
        <w:trPr>
          <w:trHeight w:val="330"/>
        </w:trPr>
        <w:tc>
          <w:tcPr>
            <w:tcW w:w="13892" w:type="dxa"/>
            <w:gridSpan w:val="2"/>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3.TEMA: KURUMSAL KAPASİTE</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Yeterli seviyede derslik olması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Kullanılabilecek alanın fazla olması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Projeler için yöneticilerin imkânlar sunması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4</w:t>
            </w:r>
          </w:p>
        </w:tc>
        <w:tc>
          <w:tcPr>
            <w:tcW w:w="13041" w:type="dxa"/>
            <w:vAlign w:val="center"/>
          </w:tcPr>
          <w:p w:rsidR="000C06FC" w:rsidRPr="00CC784B" w:rsidRDefault="000C06FC" w:rsidP="003051E3">
            <w:pPr>
              <w:pStyle w:val="AralkYok"/>
              <w:spacing w:line="36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Paydaş kitlesinin eğitime bakışı açısının olumlu olması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5</w:t>
            </w:r>
          </w:p>
        </w:tc>
        <w:tc>
          <w:tcPr>
            <w:tcW w:w="13041" w:type="dxa"/>
            <w:vAlign w:val="center"/>
          </w:tcPr>
          <w:p w:rsidR="000C06FC" w:rsidRPr="00CC784B" w:rsidRDefault="000C06FC" w:rsidP="003051E3">
            <w:pPr>
              <w:spacing w:after="0" w:line="24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 xml:space="preserve">Yerel yönetimler ve kurumlarla işbirliği yapma </w:t>
            </w:r>
            <w:proofErr w:type="gramStart"/>
            <w:r w:rsidRPr="00CC784B">
              <w:rPr>
                <w:rFonts w:ascii="Times New Roman" w:hAnsi="Times New Roman"/>
                <w:color w:val="000000" w:themeColor="text1"/>
                <w:sz w:val="22"/>
                <w:szCs w:val="22"/>
              </w:rPr>
              <w:t>imkanının</w:t>
            </w:r>
            <w:proofErr w:type="gramEnd"/>
            <w:r w:rsidRPr="00CC784B">
              <w:rPr>
                <w:rFonts w:ascii="Times New Roman" w:hAnsi="Times New Roman"/>
                <w:color w:val="000000" w:themeColor="text1"/>
                <w:sz w:val="22"/>
                <w:szCs w:val="22"/>
              </w:rPr>
              <w:t xml:space="preserve"> olması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6</w:t>
            </w:r>
          </w:p>
        </w:tc>
        <w:tc>
          <w:tcPr>
            <w:tcW w:w="13041" w:type="dxa"/>
            <w:vAlign w:val="center"/>
          </w:tcPr>
          <w:p w:rsidR="000C06FC" w:rsidRPr="00CC784B" w:rsidRDefault="000C06FC" w:rsidP="003051E3">
            <w:pPr>
              <w:pStyle w:val="NormalWeb"/>
              <w:spacing w:before="0" w:beforeAutospacing="0" w:after="0" w:afterAutospacing="0" w:line="360" w:lineRule="auto"/>
              <w:rPr>
                <w:color w:val="000000" w:themeColor="text1"/>
                <w:sz w:val="22"/>
                <w:szCs w:val="22"/>
              </w:rPr>
            </w:pPr>
            <w:r w:rsidRPr="00CC784B">
              <w:rPr>
                <w:color w:val="000000" w:themeColor="text1"/>
                <w:sz w:val="22"/>
                <w:szCs w:val="22"/>
              </w:rPr>
              <w:t>Okulun giriş çıkış saatlerinde velilerin bekleyebilecekleri bir alanın olmaması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7</w:t>
            </w:r>
          </w:p>
        </w:tc>
        <w:tc>
          <w:tcPr>
            <w:tcW w:w="13041" w:type="dxa"/>
            <w:vAlign w:val="center"/>
          </w:tcPr>
          <w:p w:rsidR="000C06FC" w:rsidRPr="00CC784B" w:rsidRDefault="000C06FC" w:rsidP="003051E3">
            <w:pPr>
              <w:spacing w:after="0" w:line="240" w:lineRule="auto"/>
              <w:rPr>
                <w:rFonts w:ascii="Times New Roman" w:hAnsi="Times New Roman"/>
                <w:color w:val="000000" w:themeColor="text1"/>
                <w:sz w:val="22"/>
                <w:szCs w:val="22"/>
              </w:rPr>
            </w:pPr>
            <w:r w:rsidRPr="00CC784B">
              <w:rPr>
                <w:rFonts w:ascii="Times New Roman" w:hAnsi="Times New Roman"/>
                <w:color w:val="000000" w:themeColor="text1"/>
                <w:sz w:val="22"/>
                <w:szCs w:val="22"/>
              </w:rPr>
              <w:t>Giriş ve çıkışta güvenliğin olmaması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b/>
                <w:bCs/>
                <w:color w:val="000000" w:themeColor="text1"/>
                <w:szCs w:val="24"/>
              </w:rPr>
            </w:pPr>
            <w:r w:rsidRPr="00CC784B">
              <w:rPr>
                <w:b/>
                <w:bCs/>
                <w:color w:val="000000" w:themeColor="text1"/>
                <w:szCs w:val="24"/>
              </w:rPr>
              <w:t>8</w:t>
            </w:r>
          </w:p>
        </w:tc>
        <w:tc>
          <w:tcPr>
            <w:tcW w:w="13041" w:type="dxa"/>
            <w:vAlign w:val="center"/>
          </w:tcPr>
          <w:p w:rsidR="000C06FC" w:rsidRPr="00CC784B" w:rsidRDefault="000C06FC" w:rsidP="003051E3">
            <w:pPr>
              <w:autoSpaceDE w:val="0"/>
              <w:autoSpaceDN w:val="0"/>
              <w:adjustRightInd w:val="0"/>
              <w:spacing w:after="0" w:line="360" w:lineRule="auto"/>
              <w:jc w:val="both"/>
              <w:rPr>
                <w:rFonts w:eastAsia="Times#20New#20Roman"/>
                <w:color w:val="000000" w:themeColor="text1"/>
                <w:sz w:val="22"/>
                <w:szCs w:val="22"/>
              </w:rPr>
            </w:pPr>
            <w:r w:rsidRPr="00CC784B">
              <w:rPr>
                <w:rFonts w:eastAsia="Times#20New#20Roman"/>
                <w:color w:val="000000" w:themeColor="text1"/>
                <w:sz w:val="22"/>
                <w:szCs w:val="22"/>
              </w:rPr>
              <w:t>Okulların kendi harcama bütçelerinin yeterli olmaması</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9</w:t>
            </w:r>
          </w:p>
        </w:tc>
        <w:tc>
          <w:tcPr>
            <w:tcW w:w="13041" w:type="dxa"/>
            <w:vAlign w:val="center"/>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 w:val="22"/>
                <w:szCs w:val="22"/>
              </w:rPr>
            </w:pPr>
            <w:r w:rsidRPr="00CC784B">
              <w:rPr>
                <w:rFonts w:ascii="Times New Roman" w:eastAsia="Times#20New#20Roman" w:hAnsi="Times New Roman"/>
                <w:color w:val="000000" w:themeColor="text1"/>
                <w:sz w:val="22"/>
                <w:szCs w:val="22"/>
              </w:rPr>
              <w:t>Teknolojik altyapı yetersiz oluşu</w:t>
            </w:r>
          </w:p>
        </w:tc>
      </w:tr>
      <w:tr w:rsidR="00CC784B" w:rsidRPr="00CC784B" w:rsidTr="003051E3">
        <w:trPr>
          <w:trHeight w:val="330"/>
        </w:trPr>
        <w:tc>
          <w:tcPr>
            <w:tcW w:w="851" w:type="dxa"/>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10</w:t>
            </w:r>
          </w:p>
        </w:tc>
        <w:tc>
          <w:tcPr>
            <w:tcW w:w="13041" w:type="dxa"/>
            <w:vAlign w:val="center"/>
          </w:tcPr>
          <w:p w:rsidR="000C06FC" w:rsidRPr="00CC784B" w:rsidRDefault="000C06FC" w:rsidP="003051E3">
            <w:pPr>
              <w:autoSpaceDE w:val="0"/>
              <w:autoSpaceDN w:val="0"/>
              <w:adjustRightInd w:val="0"/>
              <w:spacing w:after="0" w:line="360" w:lineRule="auto"/>
              <w:jc w:val="both"/>
              <w:rPr>
                <w:rFonts w:ascii="Times New Roman" w:eastAsia="Times#20New#20Roman" w:hAnsi="Times New Roman"/>
                <w:color w:val="000000" w:themeColor="text1"/>
                <w:sz w:val="22"/>
                <w:szCs w:val="22"/>
              </w:rPr>
            </w:pPr>
            <w:r w:rsidRPr="00CC784B">
              <w:rPr>
                <w:rFonts w:ascii="Times New Roman" w:eastAsia="Times#20New#20Roman" w:hAnsi="Times New Roman"/>
                <w:color w:val="000000" w:themeColor="text1"/>
                <w:sz w:val="22"/>
                <w:szCs w:val="22"/>
              </w:rPr>
              <w:t>Okul-veli-öğrenci ilişkilerinde iletişiminin yeterli olmaması</w:t>
            </w:r>
          </w:p>
        </w:tc>
      </w:tr>
    </w:tbl>
    <w:p w:rsidR="000C06FC" w:rsidRPr="00CC784B" w:rsidRDefault="000C06FC" w:rsidP="000C06FC">
      <w:pPr>
        <w:pStyle w:val="AralkYok"/>
        <w:rPr>
          <w:rFonts w:ascii="Times New Roman" w:hAnsi="Times New Roman"/>
          <w:b/>
          <w:color w:val="000000" w:themeColor="text1"/>
          <w:sz w:val="32"/>
          <w:szCs w:val="32"/>
        </w:rPr>
      </w:pPr>
      <w:bookmarkStart w:id="28" w:name="_Toc411525143"/>
      <w:bookmarkStart w:id="29" w:name="_Toc416085144"/>
      <w:bookmarkStart w:id="30" w:name="_Toc529519458"/>
      <w:bookmarkStart w:id="31" w:name="_Toc531097539"/>
    </w:p>
    <w:p w:rsidR="000C06FC" w:rsidRPr="00CC784B" w:rsidRDefault="000C06FC" w:rsidP="000C06FC">
      <w:pPr>
        <w:pStyle w:val="AralkYok"/>
        <w:rPr>
          <w:rFonts w:ascii="Times New Roman" w:hAnsi="Times New Roman"/>
          <w:b/>
          <w:color w:val="000000" w:themeColor="text1"/>
          <w:sz w:val="32"/>
          <w:szCs w:val="32"/>
        </w:rPr>
      </w:pPr>
      <w:r w:rsidRPr="00CC784B">
        <w:rPr>
          <w:rFonts w:ascii="Times New Roman" w:hAnsi="Times New Roman"/>
          <w:b/>
          <w:color w:val="000000" w:themeColor="text1"/>
          <w:sz w:val="32"/>
          <w:szCs w:val="32"/>
        </w:rPr>
        <w:t>BÖLÜM III: MİSYON, VİZYON VE TEMEL DEĞERLER</w:t>
      </w:r>
      <w:bookmarkEnd w:id="28"/>
      <w:bookmarkEnd w:id="29"/>
      <w:bookmarkEnd w:id="30"/>
      <w:bookmarkEnd w:id="31"/>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Müdürlüğümüzün Misyon, </w:t>
      </w:r>
      <w:proofErr w:type="gramStart"/>
      <w:r w:rsidRPr="00CC784B">
        <w:rPr>
          <w:rFonts w:ascii="Times New Roman" w:hAnsi="Times New Roman"/>
          <w:color w:val="000000" w:themeColor="text1"/>
          <w:sz w:val="24"/>
          <w:szCs w:val="24"/>
        </w:rPr>
        <w:t>vizyon</w:t>
      </w:r>
      <w:proofErr w:type="gramEnd"/>
      <w:r w:rsidRPr="00CC784B">
        <w:rPr>
          <w:rFonts w:ascii="Times New Roman" w:hAnsi="Times New Roman"/>
          <w:color w:val="000000" w:themeColor="text1"/>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C06FC" w:rsidRPr="00CC784B" w:rsidRDefault="000C06FC" w:rsidP="00AB2355">
      <w:pPr>
        <w:pStyle w:val="AralkYok"/>
        <w:jc w:val="both"/>
        <w:rPr>
          <w:rFonts w:ascii="Times New Roman" w:hAnsi="Times New Roman"/>
          <w:b/>
          <w:color w:val="000000" w:themeColor="text1"/>
          <w:sz w:val="32"/>
          <w:szCs w:val="32"/>
        </w:rPr>
      </w:pPr>
      <w:bookmarkStart w:id="32" w:name="_Toc531097540"/>
    </w:p>
    <w:p w:rsidR="000C06FC" w:rsidRPr="00CC784B" w:rsidRDefault="000C06FC" w:rsidP="00AB2355">
      <w:pPr>
        <w:pStyle w:val="AralkYok"/>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t xml:space="preserve">MİSYONUMUZ </w:t>
      </w:r>
      <w:bookmarkEnd w:id="32"/>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Milli Eğitim politikalarını etkili ve verimli biçimde uygulayarak, ulusal ve </w:t>
      </w:r>
      <w:r w:rsidR="00D1115D" w:rsidRPr="00CC784B">
        <w:rPr>
          <w:rFonts w:ascii="Times New Roman" w:hAnsi="Times New Roman"/>
          <w:color w:val="000000" w:themeColor="text1"/>
          <w:sz w:val="24"/>
          <w:szCs w:val="24"/>
        </w:rPr>
        <w:t>uluslararası</w:t>
      </w:r>
      <w:r w:rsidRPr="00CC784B">
        <w:rPr>
          <w:rFonts w:ascii="Times New Roman" w:hAnsi="Times New Roman"/>
          <w:color w:val="000000" w:themeColor="text1"/>
          <w:sz w:val="24"/>
          <w:szCs w:val="24"/>
        </w:rPr>
        <w:t xml:space="preserve"> düzeyde gerekli becerilere sahip bireyler yetiştirilmesine ortam ve imkân sağlamak.</w:t>
      </w:r>
    </w:p>
    <w:p w:rsidR="000C06FC" w:rsidRPr="00CC784B" w:rsidRDefault="000C06FC" w:rsidP="00AB2355">
      <w:pPr>
        <w:pStyle w:val="AralkYok"/>
        <w:jc w:val="both"/>
        <w:rPr>
          <w:rFonts w:ascii="Times New Roman" w:hAnsi="Times New Roman"/>
          <w:b/>
          <w:color w:val="000000" w:themeColor="text1"/>
          <w:sz w:val="32"/>
          <w:szCs w:val="32"/>
        </w:rPr>
      </w:pPr>
      <w:bookmarkStart w:id="33" w:name="_Toc531097541"/>
    </w:p>
    <w:p w:rsidR="000C06FC" w:rsidRPr="00CC784B" w:rsidRDefault="000C06FC" w:rsidP="00AB2355">
      <w:pPr>
        <w:pStyle w:val="AralkYok"/>
        <w:jc w:val="both"/>
        <w:rPr>
          <w:rFonts w:ascii="Times New Roman" w:hAnsi="Times New Roman"/>
          <w:b/>
          <w:color w:val="000000" w:themeColor="text1"/>
          <w:sz w:val="32"/>
          <w:szCs w:val="32"/>
        </w:rPr>
      </w:pPr>
      <w:r w:rsidRPr="00CC784B">
        <w:rPr>
          <w:rFonts w:ascii="Times New Roman" w:hAnsi="Times New Roman"/>
          <w:b/>
          <w:color w:val="000000" w:themeColor="text1"/>
          <w:sz w:val="32"/>
          <w:szCs w:val="32"/>
        </w:rPr>
        <w:t xml:space="preserve">VİZYONUMUZ </w:t>
      </w:r>
      <w:bookmarkEnd w:id="33"/>
    </w:p>
    <w:p w:rsidR="000C06FC" w:rsidRPr="00CC784B" w:rsidRDefault="000C06FC" w:rsidP="00AB2355">
      <w:pPr>
        <w:pStyle w:val="AralkYok"/>
        <w:jc w:val="both"/>
        <w:rPr>
          <w:rFonts w:ascii="Times New Roman" w:hAnsi="Times New Roman"/>
          <w:b/>
          <w:color w:val="000000" w:themeColor="text1"/>
          <w:sz w:val="24"/>
          <w:szCs w:val="24"/>
        </w:rPr>
      </w:pPr>
      <w:r w:rsidRPr="00CC784B">
        <w:rPr>
          <w:rFonts w:ascii="Times New Roman" w:hAnsi="Times New Roman"/>
          <w:color w:val="000000" w:themeColor="text1"/>
          <w:sz w:val="24"/>
          <w:szCs w:val="24"/>
        </w:rPr>
        <w:t>Bilgi toplumunun gerektirdiği becerilere sahip, milli ve manevi değerleri özümsemiş, sağlıklı ve mutlu bireylerin yetişmesi için kurumsal kapasitesini sürekli geliştiren, model alınan kurum olmak</w:t>
      </w:r>
      <w:r w:rsidR="00E23DFE" w:rsidRPr="00CC784B">
        <w:rPr>
          <w:rFonts w:ascii="Times New Roman" w:hAnsi="Times New Roman"/>
          <w:color w:val="000000" w:themeColor="text1"/>
          <w:sz w:val="24"/>
          <w:szCs w:val="24"/>
        </w:rPr>
        <w:t>.</w:t>
      </w:r>
    </w:p>
    <w:p w:rsidR="000C06FC" w:rsidRPr="00CC784B" w:rsidRDefault="000C06FC" w:rsidP="000C06FC">
      <w:pPr>
        <w:pStyle w:val="Balk2"/>
        <w:rPr>
          <w:rFonts w:ascii="Times New Roman" w:hAnsi="Times New Roman"/>
          <w:b/>
          <w:color w:val="000000" w:themeColor="text1"/>
          <w:sz w:val="32"/>
        </w:rPr>
      </w:pPr>
      <w:bookmarkStart w:id="34" w:name="_Toc531097542"/>
      <w:r w:rsidRPr="00CC784B">
        <w:rPr>
          <w:rFonts w:ascii="Times New Roman" w:hAnsi="Times New Roman"/>
          <w:b/>
          <w:color w:val="000000" w:themeColor="text1"/>
          <w:sz w:val="32"/>
        </w:rPr>
        <w:lastRenderedPageBreak/>
        <w:t xml:space="preserve">TEMEL DEĞERLERİMİZ </w:t>
      </w:r>
      <w:bookmarkEnd w:id="34"/>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1) </w:t>
      </w:r>
      <w:r w:rsidRPr="00CC784B">
        <w:rPr>
          <w:rFonts w:ascii="Times New Roman" w:eastAsia="AGaramondPro-Regular" w:hAnsi="Times New Roman"/>
          <w:bCs/>
          <w:color w:val="000000" w:themeColor="text1"/>
          <w:szCs w:val="24"/>
        </w:rPr>
        <w:t>İşbirliği ve katılımcılık</w:t>
      </w:r>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2) </w:t>
      </w:r>
      <w:r w:rsidRPr="00CC784B">
        <w:rPr>
          <w:rFonts w:ascii="Times New Roman" w:eastAsia="AGaramondPro-Regular" w:hAnsi="Times New Roman"/>
          <w:bCs/>
          <w:color w:val="000000" w:themeColor="text1"/>
          <w:szCs w:val="24"/>
        </w:rPr>
        <w:t>Yaratıcılık yenilikçilik</w:t>
      </w:r>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3) </w:t>
      </w:r>
      <w:r w:rsidRPr="00CC784B">
        <w:rPr>
          <w:rFonts w:ascii="Times New Roman" w:eastAsia="AGaramondPro-Regular" w:hAnsi="Times New Roman"/>
          <w:bCs/>
          <w:color w:val="000000" w:themeColor="text1"/>
          <w:szCs w:val="24"/>
        </w:rPr>
        <w:t>Görev ve sorumluluk bilinci</w:t>
      </w:r>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4) </w:t>
      </w:r>
      <w:r w:rsidRPr="00CC784B">
        <w:rPr>
          <w:rFonts w:ascii="Times New Roman" w:eastAsia="AGaramondPro-Regular" w:hAnsi="Times New Roman"/>
          <w:bCs/>
          <w:color w:val="000000" w:themeColor="text1"/>
          <w:szCs w:val="24"/>
        </w:rPr>
        <w:t>Etkin ve verimli kaynak kullanımı</w:t>
      </w:r>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5) </w:t>
      </w:r>
      <w:r w:rsidRPr="00CC784B">
        <w:rPr>
          <w:rFonts w:ascii="Times New Roman" w:eastAsia="AGaramondPro-Regular" w:hAnsi="Times New Roman"/>
          <w:bCs/>
          <w:color w:val="000000" w:themeColor="text1"/>
          <w:szCs w:val="24"/>
        </w:rPr>
        <w:t>Çevre bilinci gelişmişlik</w:t>
      </w:r>
    </w:p>
    <w:p w:rsidR="000C06FC" w:rsidRPr="00CC784B" w:rsidRDefault="000C06FC" w:rsidP="000C06FC">
      <w:pPr>
        <w:pStyle w:val="ListeParagraf"/>
        <w:autoSpaceDE w:val="0"/>
        <w:autoSpaceDN w:val="0"/>
        <w:adjustRightInd w:val="0"/>
        <w:spacing w:before="120" w:after="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color w:val="000000" w:themeColor="text1"/>
          <w:szCs w:val="24"/>
        </w:rPr>
        <w:t xml:space="preserve">6) </w:t>
      </w:r>
      <w:r w:rsidRPr="00CC784B">
        <w:rPr>
          <w:rFonts w:ascii="Times New Roman" w:eastAsia="AGaramondPro-Regular" w:hAnsi="Times New Roman"/>
          <w:bCs/>
          <w:color w:val="000000" w:themeColor="text1"/>
          <w:szCs w:val="24"/>
        </w:rPr>
        <w:t>Çözüm odaklı yönetim anlayışı</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7) Milli ve manevi değerleri gözetmek</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8) Mükemmellik ve sürekli gelişim</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9) Fırsat eşitliği</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10) Kaliteli hizmet anlayışı</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11) Teknolojiye uyum</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12) İnsana saygı ve güven</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13) Sosyal sorumluluk bilinci</w:t>
      </w:r>
    </w:p>
    <w:p w:rsidR="000C06FC" w:rsidRPr="00CC784B" w:rsidRDefault="000C06FC" w:rsidP="000C06FC">
      <w:pPr>
        <w:pStyle w:val="ListeParagraf"/>
        <w:autoSpaceDE w:val="0"/>
        <w:autoSpaceDN w:val="0"/>
        <w:adjustRightInd w:val="0"/>
        <w:spacing w:before="120" w:line="432" w:lineRule="auto"/>
        <w:ind w:left="142"/>
        <w:jc w:val="both"/>
        <w:rPr>
          <w:rFonts w:ascii="Times New Roman" w:eastAsia="AGaramondPro-Regular" w:hAnsi="Times New Roman"/>
          <w:color w:val="000000" w:themeColor="text1"/>
          <w:szCs w:val="24"/>
        </w:rPr>
      </w:pPr>
      <w:r w:rsidRPr="00CC784B">
        <w:rPr>
          <w:rFonts w:ascii="Times New Roman" w:eastAsia="AGaramondPro-Regular" w:hAnsi="Times New Roman"/>
          <w:bCs/>
          <w:color w:val="000000" w:themeColor="text1"/>
          <w:szCs w:val="24"/>
        </w:rPr>
        <w:t>14) Güçlü iletişim</w:t>
      </w:r>
    </w:p>
    <w:p w:rsidR="000C06FC" w:rsidRPr="00CC784B" w:rsidRDefault="000C06FC" w:rsidP="00CF30D6">
      <w:pPr>
        <w:spacing w:after="0"/>
        <w:jc w:val="both"/>
        <w:rPr>
          <w:rFonts w:ascii="Times New Roman" w:hAnsi="Times New Roman"/>
          <w:b/>
          <w:color w:val="000000" w:themeColor="text1"/>
          <w:sz w:val="32"/>
          <w:szCs w:val="32"/>
        </w:rPr>
      </w:pPr>
    </w:p>
    <w:p w:rsidR="000C06FC" w:rsidRPr="00CC784B" w:rsidRDefault="000C06FC" w:rsidP="00CF30D6">
      <w:pPr>
        <w:spacing w:after="0"/>
        <w:jc w:val="both"/>
        <w:rPr>
          <w:rFonts w:ascii="Times New Roman" w:hAnsi="Times New Roman"/>
          <w:b/>
          <w:color w:val="000000" w:themeColor="text1"/>
          <w:sz w:val="32"/>
          <w:szCs w:val="32"/>
        </w:rPr>
      </w:pPr>
    </w:p>
    <w:p w:rsidR="000C06FC" w:rsidRPr="00CC784B" w:rsidRDefault="000C06FC" w:rsidP="00CF30D6">
      <w:pPr>
        <w:spacing w:after="0"/>
        <w:jc w:val="both"/>
        <w:rPr>
          <w:rFonts w:ascii="Times New Roman" w:hAnsi="Times New Roman"/>
          <w:b/>
          <w:color w:val="000000" w:themeColor="text1"/>
          <w:sz w:val="32"/>
          <w:szCs w:val="32"/>
        </w:rPr>
      </w:pPr>
    </w:p>
    <w:p w:rsidR="000C06FC" w:rsidRPr="00CC784B" w:rsidRDefault="000C06FC" w:rsidP="000C06FC">
      <w:pPr>
        <w:pStyle w:val="AralkYok"/>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BÖLÜM IV: AMAÇ, HEDEF VE EYLEMLER</w:t>
      </w:r>
    </w:p>
    <w:p w:rsidR="000C06FC" w:rsidRPr="00CC784B" w:rsidRDefault="000C06FC" w:rsidP="000C06FC">
      <w:pPr>
        <w:pStyle w:val="AralkYok"/>
        <w:rPr>
          <w:rFonts w:ascii="Times New Roman" w:hAnsi="Times New Roman"/>
          <w:b/>
          <w:color w:val="000000" w:themeColor="text1"/>
          <w:sz w:val="32"/>
          <w:szCs w:val="32"/>
        </w:rPr>
      </w:pPr>
    </w:p>
    <w:p w:rsidR="000C06FC" w:rsidRPr="00CC784B" w:rsidRDefault="000C06FC" w:rsidP="000C06FC">
      <w:pPr>
        <w:pStyle w:val="AralkYok"/>
        <w:rPr>
          <w:rFonts w:ascii="Times New Roman" w:hAnsi="Times New Roman"/>
          <w:b/>
          <w:color w:val="000000" w:themeColor="text1"/>
          <w:sz w:val="32"/>
          <w:szCs w:val="32"/>
        </w:rPr>
      </w:pPr>
      <w:bookmarkStart w:id="35" w:name="_Toc531097544"/>
      <w:r w:rsidRPr="00CC784B">
        <w:rPr>
          <w:rFonts w:ascii="Times New Roman" w:hAnsi="Times New Roman"/>
          <w:b/>
          <w:color w:val="000000" w:themeColor="text1"/>
          <w:sz w:val="32"/>
          <w:szCs w:val="32"/>
        </w:rPr>
        <w:t>TEMA I: EĞİTİM VE ÖĞRETİME ERİŞİM</w:t>
      </w:r>
      <w:bookmarkEnd w:id="35"/>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Eğitim ve öğretime erişim okullaşma ve okul terki, devam ve devamsızlık, okula uyum ve </w:t>
      </w:r>
      <w:proofErr w:type="gramStart"/>
      <w:r w:rsidRPr="00CC784B">
        <w:rPr>
          <w:rFonts w:ascii="Times New Roman" w:hAnsi="Times New Roman"/>
          <w:color w:val="000000" w:themeColor="text1"/>
          <w:sz w:val="24"/>
          <w:szCs w:val="24"/>
        </w:rPr>
        <w:t>oryantasyon</w:t>
      </w:r>
      <w:proofErr w:type="gramEnd"/>
      <w:r w:rsidRPr="00CC784B">
        <w:rPr>
          <w:rFonts w:ascii="Times New Roman" w:hAnsi="Times New Roman"/>
          <w:color w:val="000000" w:themeColor="text1"/>
          <w:sz w:val="24"/>
          <w:szCs w:val="24"/>
        </w:rPr>
        <w:t xml:space="preserve">, özel eğitime ihtiyaç duyan bireylerin eğitime erişimi, yabancı öğrencilerin eğitime erişimi ve </w:t>
      </w:r>
      <w:proofErr w:type="spellStart"/>
      <w:r w:rsidRPr="00CC784B">
        <w:rPr>
          <w:rFonts w:ascii="Times New Roman" w:hAnsi="Times New Roman"/>
          <w:color w:val="000000" w:themeColor="text1"/>
          <w:sz w:val="24"/>
          <w:szCs w:val="24"/>
        </w:rPr>
        <w:t>hayatboyu</w:t>
      </w:r>
      <w:proofErr w:type="spellEnd"/>
      <w:r w:rsidRPr="00CC784B">
        <w:rPr>
          <w:rFonts w:ascii="Times New Roman" w:hAnsi="Times New Roman"/>
          <w:color w:val="000000" w:themeColor="text1"/>
          <w:sz w:val="24"/>
          <w:szCs w:val="24"/>
        </w:rPr>
        <w:t xml:space="preserve"> öğrenme kapsamında yürütülen faaliyetlerin ele alındığı temadır.</w:t>
      </w:r>
      <w:bookmarkStart w:id="36" w:name="_Toc529519460"/>
    </w:p>
    <w:p w:rsidR="000C06FC" w:rsidRPr="00CC784B" w:rsidRDefault="000C06FC" w:rsidP="00AB2355">
      <w:pPr>
        <w:pStyle w:val="AralkYok"/>
        <w:jc w:val="both"/>
        <w:rPr>
          <w:rFonts w:ascii="Times New Roman" w:hAnsi="Times New Roman"/>
          <w:color w:val="000000" w:themeColor="text1"/>
          <w:sz w:val="28"/>
          <w:szCs w:val="28"/>
        </w:rPr>
      </w:pPr>
    </w:p>
    <w:p w:rsidR="000C06FC" w:rsidRPr="00CC784B" w:rsidRDefault="000C06FC" w:rsidP="00AB2355">
      <w:pPr>
        <w:pStyle w:val="AralkYok"/>
        <w:jc w:val="both"/>
        <w:rPr>
          <w:rFonts w:ascii="Times New Roman" w:hAnsi="Times New Roman"/>
          <w:color w:val="000000" w:themeColor="text1"/>
          <w:sz w:val="28"/>
          <w:szCs w:val="28"/>
        </w:rPr>
      </w:pPr>
      <w:r w:rsidRPr="00CC784B">
        <w:rPr>
          <w:rFonts w:ascii="Times New Roman" w:hAnsi="Times New Roman"/>
          <w:b/>
          <w:color w:val="000000" w:themeColor="text1"/>
          <w:sz w:val="28"/>
          <w:szCs w:val="28"/>
        </w:rPr>
        <w:t xml:space="preserve">Stratejik Amaç 1: </w:t>
      </w:r>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Bireylerin hakkı olan örgün ve yaygın eğitim süreçlerine erişmelerini ve tamamlamalarını sağlayacak imkânlar hazırlamak</w:t>
      </w:r>
      <w:r w:rsidRPr="00CC784B">
        <w:rPr>
          <w:rFonts w:ascii="Times New Roman" w:hAnsi="Times New Roman"/>
          <w:b/>
          <w:color w:val="000000" w:themeColor="text1"/>
          <w:sz w:val="24"/>
          <w:szCs w:val="24"/>
        </w:rPr>
        <w:t>.</w:t>
      </w:r>
    </w:p>
    <w:bookmarkEnd w:id="36"/>
    <w:p w:rsidR="000C06FC" w:rsidRPr="00CC784B" w:rsidRDefault="000C06FC" w:rsidP="00AB2355">
      <w:pPr>
        <w:pStyle w:val="AralkYok"/>
        <w:jc w:val="both"/>
        <w:rPr>
          <w:rFonts w:ascii="Times New Roman" w:hAnsi="Times New Roman"/>
          <w:color w:val="000000" w:themeColor="text1"/>
          <w:sz w:val="24"/>
          <w:szCs w:val="24"/>
        </w:rPr>
      </w:pPr>
    </w:p>
    <w:p w:rsidR="000C06FC" w:rsidRPr="00CC784B" w:rsidRDefault="000C06FC" w:rsidP="00AB2355">
      <w:pPr>
        <w:pStyle w:val="AralkYok"/>
        <w:jc w:val="both"/>
        <w:rPr>
          <w:rFonts w:ascii="Times New Roman" w:hAnsi="Times New Roman"/>
          <w:color w:val="000000" w:themeColor="text1"/>
          <w:sz w:val="28"/>
          <w:szCs w:val="28"/>
        </w:rPr>
      </w:pPr>
      <w:bookmarkStart w:id="37" w:name="_Toc529519462"/>
      <w:bookmarkStart w:id="38" w:name="_Toc416085156"/>
      <w:r w:rsidRPr="00CC784B">
        <w:rPr>
          <w:rStyle w:val="Balk4Char"/>
          <w:rFonts w:ascii="Times New Roman" w:hAnsi="Times New Roman"/>
          <w:b/>
          <w:color w:val="000000" w:themeColor="text1"/>
          <w:sz w:val="28"/>
          <w:szCs w:val="28"/>
        </w:rPr>
        <w:t xml:space="preserve">Stratejik Hedef </w:t>
      </w:r>
      <w:proofErr w:type="gramStart"/>
      <w:r w:rsidRPr="00CC784B">
        <w:rPr>
          <w:rStyle w:val="Balk4Char"/>
          <w:rFonts w:ascii="Times New Roman" w:hAnsi="Times New Roman"/>
          <w:b/>
          <w:color w:val="000000" w:themeColor="text1"/>
          <w:sz w:val="28"/>
          <w:szCs w:val="28"/>
        </w:rPr>
        <w:t>1.1</w:t>
      </w:r>
      <w:bookmarkEnd w:id="37"/>
      <w:proofErr w:type="gramEnd"/>
      <w:r w:rsidRPr="00CC784B">
        <w:rPr>
          <w:rStyle w:val="Balk4Char"/>
          <w:rFonts w:ascii="Times New Roman" w:hAnsi="Times New Roman"/>
          <w:color w:val="000000" w:themeColor="text1"/>
          <w:sz w:val="28"/>
          <w:szCs w:val="28"/>
        </w:rPr>
        <w:t xml:space="preserve"> </w:t>
      </w:r>
      <w:r w:rsidRPr="00CC784B">
        <w:rPr>
          <w:rFonts w:ascii="Times New Roman" w:hAnsi="Times New Roman"/>
          <w:color w:val="000000" w:themeColor="text1"/>
          <w:sz w:val="28"/>
          <w:szCs w:val="28"/>
        </w:rPr>
        <w:t xml:space="preserve"> </w:t>
      </w:r>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Plan dönemi sonuna kadar, Okul Öncesi ve İlkokul Çağı düzeyindeki öğrencilerin eğitime-öğretime katılım, devam ve tamamlamaları sağlanarak, okul terklerini azaltmak ve okula erişimlerini sağlamak</w:t>
      </w:r>
    </w:p>
    <w:p w:rsidR="000C06FC" w:rsidRPr="00CC784B" w:rsidRDefault="000C06FC" w:rsidP="00AB2355">
      <w:pPr>
        <w:jc w:val="both"/>
        <w:rPr>
          <w:rFonts w:ascii="Times New Roman" w:hAnsi="Times New Roman"/>
          <w:b/>
          <w:color w:val="000000" w:themeColor="text1"/>
          <w:szCs w:val="24"/>
        </w:rPr>
      </w:pPr>
      <w:bookmarkStart w:id="39" w:name="_Toc529519463"/>
      <w:bookmarkEnd w:id="38"/>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t>Performans Göstergeleri</w:t>
      </w:r>
      <w:bookmarkEnd w:id="39"/>
      <w:r w:rsidRPr="00CC784B">
        <w:rPr>
          <w:rFonts w:ascii="Times New Roman" w:hAnsi="Times New Roman"/>
          <w:b/>
          <w:color w:val="000000" w:themeColor="text1"/>
          <w:sz w:val="32"/>
          <w:szCs w:val="32"/>
        </w:rPr>
        <w:t xml:space="preserve"> </w:t>
      </w:r>
    </w:p>
    <w:tbl>
      <w:tblPr>
        <w:tblW w:w="131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644"/>
        <w:gridCol w:w="113"/>
        <w:gridCol w:w="4929"/>
        <w:gridCol w:w="113"/>
        <w:gridCol w:w="993"/>
        <w:gridCol w:w="113"/>
        <w:gridCol w:w="830"/>
        <w:gridCol w:w="113"/>
        <w:gridCol w:w="928"/>
        <w:gridCol w:w="113"/>
        <w:gridCol w:w="894"/>
        <w:gridCol w:w="113"/>
        <w:gridCol w:w="979"/>
        <w:gridCol w:w="113"/>
        <w:gridCol w:w="907"/>
        <w:gridCol w:w="113"/>
      </w:tblGrid>
      <w:tr w:rsidR="00CC784B" w:rsidRPr="00CC784B" w:rsidTr="000C06FC">
        <w:trPr>
          <w:gridBefore w:val="1"/>
          <w:wBefore w:w="113" w:type="dxa"/>
          <w:trHeight w:val="421"/>
        </w:trPr>
        <w:tc>
          <w:tcPr>
            <w:tcW w:w="1757" w:type="dxa"/>
            <w:gridSpan w:val="2"/>
            <w:vMerge w:val="restart"/>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No</w:t>
            </w:r>
          </w:p>
        </w:tc>
        <w:tc>
          <w:tcPr>
            <w:tcW w:w="5042" w:type="dxa"/>
            <w:gridSpan w:val="2"/>
            <w:vMerge w:val="restart"/>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PERFORMANS</w:t>
            </w:r>
          </w:p>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GÖSTERGESİ</w:t>
            </w:r>
          </w:p>
        </w:tc>
        <w:tc>
          <w:tcPr>
            <w:tcW w:w="1106" w:type="dxa"/>
            <w:gridSpan w:val="2"/>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Mevcut</w:t>
            </w:r>
          </w:p>
        </w:tc>
        <w:tc>
          <w:tcPr>
            <w:tcW w:w="5103" w:type="dxa"/>
            <w:gridSpan w:val="10"/>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HEDEF</w:t>
            </w:r>
          </w:p>
        </w:tc>
      </w:tr>
      <w:tr w:rsidR="00CC784B" w:rsidRPr="00CC784B" w:rsidTr="000C06FC">
        <w:trPr>
          <w:gridBefore w:val="1"/>
          <w:wBefore w:w="113" w:type="dxa"/>
          <w:trHeight w:val="309"/>
        </w:trPr>
        <w:tc>
          <w:tcPr>
            <w:tcW w:w="1757" w:type="dxa"/>
            <w:gridSpan w:val="2"/>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5042" w:type="dxa"/>
            <w:gridSpan w:val="2"/>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06" w:type="dxa"/>
            <w:gridSpan w:val="2"/>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2018</w:t>
            </w:r>
          </w:p>
        </w:tc>
        <w:tc>
          <w:tcPr>
            <w:tcW w:w="943" w:type="dxa"/>
            <w:gridSpan w:val="2"/>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2019</w:t>
            </w:r>
          </w:p>
        </w:tc>
        <w:tc>
          <w:tcPr>
            <w:tcW w:w="1041" w:type="dxa"/>
            <w:gridSpan w:val="2"/>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2020</w:t>
            </w:r>
          </w:p>
        </w:tc>
        <w:tc>
          <w:tcPr>
            <w:tcW w:w="1007" w:type="dxa"/>
            <w:gridSpan w:val="2"/>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2021</w:t>
            </w:r>
          </w:p>
        </w:tc>
        <w:tc>
          <w:tcPr>
            <w:tcW w:w="1092" w:type="dxa"/>
            <w:gridSpan w:val="2"/>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2022</w:t>
            </w:r>
          </w:p>
        </w:tc>
        <w:tc>
          <w:tcPr>
            <w:tcW w:w="1020" w:type="dxa"/>
            <w:gridSpan w:val="2"/>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2023</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.a</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Ortaokulu tamamlama oranı</w:t>
            </w:r>
            <w:r w:rsidRPr="00CC784B">
              <w:rPr>
                <w:rFonts w:ascii="Times New Roman" w:hAnsi="Times New Roman"/>
                <w:color w:val="000000" w:themeColor="text1"/>
                <w:szCs w:val="24"/>
              </w:rPr>
              <w:t xml:space="preserve"> (%)</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100</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.b</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Mazeretsiz (0-10 gün)  devamsızlığı olan öğrenci oranı</w:t>
            </w:r>
            <w:r w:rsidRPr="00CC784B">
              <w:rPr>
                <w:rFonts w:ascii="Times New Roman" w:hAnsi="Times New Roman"/>
                <w:color w:val="000000" w:themeColor="text1"/>
                <w:szCs w:val="24"/>
              </w:rPr>
              <w:t xml:space="preserve"> (%)</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6</w:t>
            </w:r>
          </w:p>
        </w:tc>
        <w:tc>
          <w:tcPr>
            <w:tcW w:w="1041" w:type="dxa"/>
            <w:gridSpan w:val="2"/>
            <w:vAlign w:val="center"/>
          </w:tcPr>
          <w:p w:rsidR="000C06FC" w:rsidRPr="00CC784B" w:rsidRDefault="000C06FC" w:rsidP="003051E3">
            <w:pPr>
              <w:spacing w:after="0" w:line="240" w:lineRule="auto"/>
              <w:rPr>
                <w:rFonts w:ascii="Times New Roman" w:hAnsi="Times New Roman"/>
                <w:b/>
                <w:color w:val="000000" w:themeColor="text1"/>
                <w:szCs w:val="24"/>
              </w:rPr>
            </w:pPr>
            <w:r w:rsidRPr="00CC784B">
              <w:rPr>
                <w:rFonts w:ascii="Times New Roman" w:hAnsi="Times New Roman"/>
                <w:b/>
                <w:color w:val="000000" w:themeColor="text1"/>
                <w:szCs w:val="24"/>
              </w:rPr>
              <w:t xml:space="preserve">       5</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4</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.c.</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Mazeretsiz (10-20 gün)  devamsızlığı olan öğrenci oranı</w:t>
            </w:r>
            <w:r w:rsidRPr="00CC784B">
              <w:rPr>
                <w:rFonts w:ascii="Times New Roman" w:hAnsi="Times New Roman"/>
                <w:color w:val="000000" w:themeColor="text1"/>
                <w:szCs w:val="24"/>
              </w:rPr>
              <w:t xml:space="preserve"> (%)</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.ç</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Mazeretsiz (20 günden çok)  devamsızlığı olan öğrenci oranı</w:t>
            </w:r>
            <w:r w:rsidRPr="00CC784B">
              <w:rPr>
                <w:rFonts w:ascii="Times New Roman" w:hAnsi="Times New Roman"/>
                <w:color w:val="000000" w:themeColor="text1"/>
                <w:szCs w:val="24"/>
              </w:rPr>
              <w:t xml:space="preserve"> (%)</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9</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5</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.d</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 xml:space="preserve">Ortaokulda sağlık nedeniyle sürekli devamsız öğrenci </w:t>
            </w:r>
            <w:proofErr w:type="spellStart"/>
            <w:r w:rsidRPr="00CC784B">
              <w:rPr>
                <w:rFonts w:ascii="Times New Roman" w:hAnsi="Times New Roman"/>
                <w:bCs/>
                <w:color w:val="000000" w:themeColor="text1"/>
                <w:szCs w:val="24"/>
              </w:rPr>
              <w:t>öğrenci</w:t>
            </w:r>
            <w:proofErr w:type="spellEnd"/>
            <w:r w:rsidRPr="00CC784B">
              <w:rPr>
                <w:rFonts w:ascii="Times New Roman" w:hAnsi="Times New Roman"/>
                <w:bCs/>
                <w:color w:val="000000" w:themeColor="text1"/>
                <w:szCs w:val="24"/>
              </w:rPr>
              <w:t xml:space="preserve"> oranı</w:t>
            </w:r>
            <w:r w:rsidRPr="00CC784B">
              <w:rPr>
                <w:rFonts w:ascii="Times New Roman" w:hAnsi="Times New Roman"/>
                <w:color w:val="000000" w:themeColor="text1"/>
                <w:szCs w:val="24"/>
              </w:rPr>
              <w:t xml:space="preserve"> (%)</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0</w:t>
            </w:r>
          </w:p>
        </w:tc>
      </w:tr>
      <w:tr w:rsidR="00CC784B" w:rsidRPr="00CC784B" w:rsidTr="000C06FC">
        <w:trPr>
          <w:gridBefore w:val="1"/>
          <w:wBefore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.e</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Hayat boyu öğrenmeye katılım oranı</w:t>
            </w:r>
            <w:r w:rsidRPr="00CC784B">
              <w:rPr>
                <w:rFonts w:ascii="Times New Roman" w:hAnsi="Times New Roman"/>
                <w:color w:val="000000" w:themeColor="text1"/>
                <w:szCs w:val="24"/>
              </w:rPr>
              <w:t xml:space="preserve"> (%) (halk eğitim)</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74</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78</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81</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85</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90</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95</w:t>
            </w:r>
          </w:p>
        </w:tc>
      </w:tr>
      <w:tr w:rsidR="00CC784B" w:rsidRPr="00CC784B" w:rsidTr="000C06FC">
        <w:trPr>
          <w:gridAfter w:val="1"/>
          <w:wAfter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lastRenderedPageBreak/>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.f</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Açılan Kurs sayısı</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2</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3</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4</w:t>
            </w:r>
          </w:p>
        </w:tc>
      </w:tr>
      <w:tr w:rsidR="000C06FC" w:rsidRPr="00CC784B" w:rsidTr="000C06FC">
        <w:trPr>
          <w:gridAfter w:val="1"/>
          <w:wAfter w:w="113" w:type="dxa"/>
          <w:trHeight w:val="549"/>
        </w:trPr>
        <w:tc>
          <w:tcPr>
            <w:tcW w:w="1757" w:type="dxa"/>
            <w:gridSpan w:val="2"/>
            <w:shd w:val="clear" w:color="auto" w:fill="auto"/>
            <w:vAlign w:val="center"/>
          </w:tcPr>
          <w:p w:rsidR="000C06FC" w:rsidRPr="00CC784B" w:rsidRDefault="000C06F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1.1</w:t>
            </w:r>
            <w:proofErr w:type="gramEnd"/>
            <w:r w:rsidRPr="00CC784B">
              <w:rPr>
                <w:rFonts w:ascii="Times New Roman" w:hAnsi="Times New Roman"/>
                <w:b/>
                <w:bCs/>
                <w:color w:val="000000" w:themeColor="text1"/>
                <w:szCs w:val="24"/>
              </w:rPr>
              <w:t>.g</w:t>
            </w:r>
          </w:p>
        </w:tc>
        <w:tc>
          <w:tcPr>
            <w:tcW w:w="5042" w:type="dxa"/>
            <w:gridSpan w:val="2"/>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bCs/>
                <w:color w:val="000000" w:themeColor="text1"/>
                <w:szCs w:val="24"/>
              </w:rPr>
              <w:t>Kursa katılan Kursiyer Sayısı</w:t>
            </w:r>
          </w:p>
        </w:tc>
        <w:tc>
          <w:tcPr>
            <w:tcW w:w="1106"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110</w:t>
            </w:r>
          </w:p>
        </w:tc>
        <w:tc>
          <w:tcPr>
            <w:tcW w:w="943" w:type="dxa"/>
            <w:gridSpan w:val="2"/>
            <w:shd w:val="clear" w:color="auto" w:fill="auto"/>
            <w:noWrap/>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115</w:t>
            </w:r>
          </w:p>
        </w:tc>
        <w:tc>
          <w:tcPr>
            <w:tcW w:w="1041"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122</w:t>
            </w:r>
          </w:p>
        </w:tc>
        <w:tc>
          <w:tcPr>
            <w:tcW w:w="1007"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128</w:t>
            </w:r>
          </w:p>
        </w:tc>
        <w:tc>
          <w:tcPr>
            <w:tcW w:w="1092"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131</w:t>
            </w:r>
          </w:p>
        </w:tc>
        <w:tc>
          <w:tcPr>
            <w:tcW w:w="1020" w:type="dxa"/>
            <w:gridSpan w:val="2"/>
            <w:vAlign w:val="center"/>
          </w:tcPr>
          <w:p w:rsidR="000C06FC" w:rsidRPr="00CC784B" w:rsidRDefault="000C06FC" w:rsidP="003051E3">
            <w:pPr>
              <w:spacing w:after="0" w:line="240" w:lineRule="auto"/>
              <w:jc w:val="center"/>
              <w:rPr>
                <w:rFonts w:ascii="Times New Roman" w:hAnsi="Times New Roman"/>
                <w:b/>
                <w:color w:val="000000" w:themeColor="text1"/>
                <w:szCs w:val="24"/>
              </w:rPr>
            </w:pPr>
            <w:r w:rsidRPr="00CC784B">
              <w:rPr>
                <w:rFonts w:ascii="Times New Roman" w:hAnsi="Times New Roman"/>
                <w:b/>
                <w:color w:val="000000" w:themeColor="text1"/>
                <w:szCs w:val="24"/>
              </w:rPr>
              <w:t>135</w:t>
            </w:r>
          </w:p>
        </w:tc>
      </w:tr>
    </w:tbl>
    <w:p w:rsidR="000C06FC" w:rsidRPr="00CC784B" w:rsidRDefault="000C06FC" w:rsidP="000C06FC">
      <w:pPr>
        <w:jc w:val="both"/>
        <w:rPr>
          <w:rFonts w:ascii="Times New Roman" w:hAnsi="Times New Roman"/>
          <w:color w:val="000000" w:themeColor="text1"/>
          <w:szCs w:val="24"/>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t>Eylemler</w:t>
      </w:r>
    </w:p>
    <w:p w:rsidR="000C06FC" w:rsidRPr="00CC784B" w:rsidRDefault="000C06FC" w:rsidP="000C06FC">
      <w:pPr>
        <w:rPr>
          <w:rFonts w:ascii="Times New Roman" w:hAnsi="Times New Roman"/>
          <w:b/>
          <w:color w:val="000000" w:themeColor="text1"/>
          <w:szCs w:val="24"/>
        </w:rPr>
      </w:pPr>
    </w:p>
    <w:tbl>
      <w:tblPr>
        <w:tblW w:w="4585" w:type="pct"/>
        <w:tblLayout w:type="fixed"/>
        <w:tblCellMar>
          <w:left w:w="70" w:type="dxa"/>
          <w:right w:w="70" w:type="dxa"/>
        </w:tblCellMar>
        <w:tblLook w:val="04A0" w:firstRow="1" w:lastRow="0" w:firstColumn="1" w:lastColumn="0" w:noHBand="0" w:noVBand="1"/>
      </w:tblPr>
      <w:tblGrid>
        <w:gridCol w:w="955"/>
        <w:gridCol w:w="6278"/>
        <w:gridCol w:w="3631"/>
        <w:gridCol w:w="1959"/>
      </w:tblGrid>
      <w:tr w:rsidR="00CC784B" w:rsidRPr="00CC784B" w:rsidTr="003051E3">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İfadesi</w:t>
            </w:r>
          </w:p>
        </w:tc>
        <w:tc>
          <w:tcPr>
            <w:tcW w:w="1416"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Sorumlusu</w:t>
            </w:r>
          </w:p>
        </w:tc>
        <w:tc>
          <w:tcPr>
            <w:tcW w:w="765"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Tarihi</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1.1.a</w:t>
            </w:r>
            <w:r w:rsidR="000C06FC" w:rsidRPr="00CC784B">
              <w:rPr>
                <w:rFonts w:ascii="Times New Roman" w:hAnsi="Times New Roman"/>
                <w:b/>
                <w:bCs/>
                <w:color w:val="000000" w:themeColor="text1"/>
                <w:szCs w:val="24"/>
              </w:rPr>
              <w:t>.</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Kayıt bölgesinde yer alan öğrencilerin tespiti çalışması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Okul Müdürü</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01 Eylül-20 Eylül</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1.1.b</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Devamsızlık yapan öğrencilerin tespiti ve erken uyarı sistemi için çalışmalar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Müdür Yardımcısı</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01 Eylül-20 Eylül</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1.1.c</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 xml:space="preserve">Devamsızlık yapan öğrencilerin velileri ile özel </w:t>
            </w:r>
            <w:proofErr w:type="gramStart"/>
            <w:r w:rsidRPr="00CC784B">
              <w:rPr>
                <w:rFonts w:ascii="Times New Roman" w:hAnsi="Times New Roman"/>
                <w:color w:val="000000" w:themeColor="text1"/>
                <w:szCs w:val="24"/>
              </w:rPr>
              <w:t>aylık  toplantı</w:t>
            </w:r>
            <w:proofErr w:type="gramEnd"/>
            <w:r w:rsidRPr="00CC784B">
              <w:rPr>
                <w:rFonts w:ascii="Times New Roman" w:hAnsi="Times New Roman"/>
                <w:color w:val="000000" w:themeColor="text1"/>
                <w:szCs w:val="24"/>
              </w:rPr>
              <w:t xml:space="preserve"> ve görüşmeler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Rehberlik Servisi</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Her ayın son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1.1.ç</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 xml:space="preserve">Okula devam konusunda sorunlu öğrencilere ve </w:t>
            </w:r>
            <w:proofErr w:type="gramStart"/>
            <w:r w:rsidRPr="00CC784B">
              <w:rPr>
                <w:rFonts w:ascii="Times New Roman" w:hAnsi="Times New Roman"/>
                <w:color w:val="000000" w:themeColor="text1"/>
                <w:szCs w:val="24"/>
              </w:rPr>
              <w:t>ailelerine  okul</w:t>
            </w:r>
            <w:proofErr w:type="gramEnd"/>
            <w:r w:rsidRPr="00CC784B">
              <w:rPr>
                <w:rFonts w:ascii="Times New Roman" w:hAnsi="Times New Roman"/>
                <w:color w:val="000000" w:themeColor="text1"/>
                <w:szCs w:val="24"/>
              </w:rPr>
              <w:t xml:space="preserve"> rehber öğretmenleri tarafından kişisel ve sosyal rehberlik çalışmaları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Rehberlik Servisi,</w:t>
            </w:r>
          </w:p>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Sınıf Öğretmenleri</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Mayıs 2019</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1.1.d</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 xml:space="preserve">Sağlık nedeniyle Eğitim Öğretime devam edemeyen bireyler tespit </w:t>
            </w:r>
            <w:proofErr w:type="gramStart"/>
            <w:r w:rsidRPr="00CC784B">
              <w:rPr>
                <w:rFonts w:ascii="Times New Roman" w:hAnsi="Times New Roman"/>
                <w:color w:val="000000" w:themeColor="text1"/>
                <w:szCs w:val="24"/>
              </w:rPr>
              <w:t>edilerek  aileleri</w:t>
            </w:r>
            <w:proofErr w:type="gramEnd"/>
            <w:r w:rsidRPr="00CC784B">
              <w:rPr>
                <w:rFonts w:ascii="Times New Roman" w:hAnsi="Times New Roman"/>
                <w:color w:val="000000" w:themeColor="text1"/>
                <w:szCs w:val="24"/>
              </w:rPr>
              <w:t xml:space="preserve"> bilgilendirilerek evde eğitim almaları sağlanacaktır.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Okul Müdürü</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01 Eylül-20 Eylül</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1.1.e</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Hayat Boyu Öğrenmenin öneminin üzerinde durularak bilgilendirme toplantıları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Okul Müdürü</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01 Eylül-20 Eylül</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1.1.f</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Öğrenci başarısının artırılması için kurs açılması çalışmaları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Okul Müdürü</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01 Eylül-20 Eylül</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EE2150"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1.1.g</w:t>
            </w:r>
          </w:p>
        </w:tc>
        <w:tc>
          <w:tcPr>
            <w:tcW w:w="2448"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both"/>
              <w:rPr>
                <w:rFonts w:ascii="Times New Roman" w:hAnsi="Times New Roman"/>
                <w:color w:val="000000" w:themeColor="text1"/>
                <w:szCs w:val="24"/>
              </w:rPr>
            </w:pPr>
            <w:r w:rsidRPr="00CC784B">
              <w:rPr>
                <w:rFonts w:ascii="Times New Roman" w:hAnsi="Times New Roman"/>
                <w:color w:val="000000" w:themeColor="text1"/>
                <w:szCs w:val="24"/>
              </w:rPr>
              <w:t xml:space="preserve">Kursa </w:t>
            </w:r>
            <w:proofErr w:type="gramStart"/>
            <w:r w:rsidRPr="00CC784B">
              <w:rPr>
                <w:rFonts w:ascii="Times New Roman" w:hAnsi="Times New Roman"/>
                <w:color w:val="000000" w:themeColor="text1"/>
                <w:szCs w:val="24"/>
              </w:rPr>
              <w:t>katılacak  öğrencilerin</w:t>
            </w:r>
            <w:proofErr w:type="gramEnd"/>
            <w:r w:rsidRPr="00CC784B">
              <w:rPr>
                <w:rFonts w:ascii="Times New Roman" w:hAnsi="Times New Roman"/>
                <w:color w:val="000000" w:themeColor="text1"/>
                <w:szCs w:val="24"/>
              </w:rPr>
              <w:t xml:space="preserve"> tespiti ve yönlendirilmesi için tüm öğretmenlere ve velileri bilgilendirme toplantıları yapılacaktır.</w:t>
            </w:r>
          </w:p>
        </w:tc>
        <w:tc>
          <w:tcPr>
            <w:tcW w:w="1416"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Rehberlik Servisi, Sınıf Öğretmenleri</w:t>
            </w:r>
          </w:p>
        </w:tc>
        <w:tc>
          <w:tcPr>
            <w:tcW w:w="765"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color w:val="000000" w:themeColor="text1"/>
                <w:szCs w:val="24"/>
              </w:rPr>
            </w:pPr>
            <w:r w:rsidRPr="00CC784B">
              <w:rPr>
                <w:rFonts w:ascii="Times New Roman" w:hAnsi="Times New Roman"/>
                <w:color w:val="000000" w:themeColor="text1"/>
                <w:szCs w:val="24"/>
              </w:rPr>
              <w:t xml:space="preserve">1.ve2. </w:t>
            </w:r>
            <w:proofErr w:type="gramStart"/>
            <w:r w:rsidRPr="00CC784B">
              <w:rPr>
                <w:rFonts w:ascii="Times New Roman" w:hAnsi="Times New Roman"/>
                <w:color w:val="000000" w:themeColor="text1"/>
                <w:szCs w:val="24"/>
              </w:rPr>
              <w:t>dönemin</w:t>
            </w:r>
            <w:proofErr w:type="gramEnd"/>
            <w:r w:rsidRPr="00CC784B">
              <w:rPr>
                <w:rFonts w:ascii="Times New Roman" w:hAnsi="Times New Roman"/>
                <w:color w:val="000000" w:themeColor="text1"/>
                <w:szCs w:val="24"/>
              </w:rPr>
              <w:t xml:space="preserve"> ilk haftası</w:t>
            </w:r>
          </w:p>
        </w:tc>
      </w:tr>
    </w:tbl>
    <w:p w:rsidR="000C06FC" w:rsidRPr="00CC784B" w:rsidRDefault="000C06FC" w:rsidP="00CF30D6">
      <w:pPr>
        <w:spacing w:after="0"/>
        <w:jc w:val="both"/>
        <w:rPr>
          <w:rFonts w:ascii="Times New Roman" w:hAnsi="Times New Roman"/>
          <w:b/>
          <w:color w:val="000000" w:themeColor="text1"/>
          <w:sz w:val="32"/>
          <w:szCs w:val="32"/>
        </w:rPr>
      </w:pPr>
    </w:p>
    <w:p w:rsidR="000C06FC" w:rsidRPr="00CC784B" w:rsidRDefault="000C06FC" w:rsidP="000C06FC">
      <w:pPr>
        <w:pStyle w:val="Balk2"/>
        <w:rPr>
          <w:rFonts w:ascii="Times New Roman" w:hAnsi="Times New Roman"/>
          <w:b/>
          <w:color w:val="000000" w:themeColor="text1"/>
          <w:sz w:val="32"/>
        </w:rPr>
      </w:pPr>
      <w:bookmarkStart w:id="40" w:name="_Toc531097545"/>
      <w:r w:rsidRPr="00CC784B">
        <w:rPr>
          <w:rFonts w:ascii="Times New Roman" w:hAnsi="Times New Roman"/>
          <w:b/>
          <w:color w:val="000000" w:themeColor="text1"/>
          <w:sz w:val="32"/>
        </w:rPr>
        <w:lastRenderedPageBreak/>
        <w:t>TEMA II: EĞİTİM VE ÖĞRETİMDE KALİTENİN ARTIRILMASI</w:t>
      </w:r>
      <w:bookmarkEnd w:id="40"/>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Eğitim ve öğretimde kalitenin artırılması başlığı esas olarak eğitim ve öğretim faaliyetinin hayata hazırlama işlevinde yapılacak çalışmaları kapsamaktadır. </w:t>
      </w:r>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C06FC" w:rsidRPr="00CC784B" w:rsidRDefault="000C06FC" w:rsidP="00AB2355">
      <w:pPr>
        <w:pStyle w:val="AralkYok"/>
        <w:jc w:val="both"/>
        <w:rPr>
          <w:rFonts w:ascii="Times New Roman" w:hAnsi="Times New Roman"/>
          <w:color w:val="000000" w:themeColor="text1"/>
          <w:sz w:val="24"/>
          <w:szCs w:val="24"/>
        </w:rPr>
      </w:pPr>
    </w:p>
    <w:p w:rsidR="000C06FC" w:rsidRPr="00CC784B" w:rsidRDefault="000C06FC" w:rsidP="00AB2355">
      <w:pPr>
        <w:pStyle w:val="AralkYok"/>
        <w:jc w:val="both"/>
        <w:rPr>
          <w:rFonts w:ascii="Times New Roman" w:hAnsi="Times New Roman"/>
          <w:b/>
          <w:color w:val="000000" w:themeColor="text1"/>
          <w:sz w:val="28"/>
          <w:szCs w:val="28"/>
        </w:rPr>
      </w:pPr>
      <w:r w:rsidRPr="00CC784B">
        <w:rPr>
          <w:rFonts w:ascii="Times New Roman" w:hAnsi="Times New Roman"/>
          <w:b/>
          <w:color w:val="000000" w:themeColor="text1"/>
          <w:sz w:val="28"/>
          <w:szCs w:val="28"/>
        </w:rPr>
        <w:t xml:space="preserve">Stratejik Amaç 2: </w:t>
      </w:r>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Temel Eğitim kademesindeki bireye eğitim öğretim süreçlerinde içinde bulunduğu öğretim ortamlarını daha etkin ve verimli hale getirerek, başarı ve kazanımlarını arttıracak ulusal ve uluslar arası düzeyde çalışmalar yapmak, donanımlı, yenilikçi, yaratıcı, bilgi </w:t>
      </w:r>
      <w:proofErr w:type="gramStart"/>
      <w:r w:rsidRPr="00CC784B">
        <w:rPr>
          <w:rFonts w:ascii="Times New Roman" w:hAnsi="Times New Roman"/>
          <w:color w:val="000000" w:themeColor="text1"/>
          <w:sz w:val="24"/>
          <w:szCs w:val="24"/>
        </w:rPr>
        <w:t>beceri , tutum</w:t>
      </w:r>
      <w:proofErr w:type="gramEnd"/>
      <w:r w:rsidRPr="00CC784B">
        <w:rPr>
          <w:rFonts w:ascii="Times New Roman" w:hAnsi="Times New Roman"/>
          <w:color w:val="000000" w:themeColor="text1"/>
          <w:sz w:val="24"/>
          <w:szCs w:val="24"/>
        </w:rPr>
        <w:t xml:space="preserve"> ve davranışlar kazanmış sorumluluk bilinci yüksek sağlıklı bireyler yetişmesine olanak sağlamak.</w:t>
      </w:r>
    </w:p>
    <w:p w:rsidR="000C06FC" w:rsidRPr="00CC784B" w:rsidRDefault="000C06FC" w:rsidP="00AB2355">
      <w:pPr>
        <w:pStyle w:val="AralkYok"/>
        <w:jc w:val="both"/>
        <w:rPr>
          <w:rFonts w:ascii="Times New Roman" w:hAnsi="Times New Roman"/>
          <w:color w:val="000000" w:themeColor="text1"/>
          <w:sz w:val="24"/>
          <w:szCs w:val="24"/>
        </w:rPr>
      </w:pPr>
    </w:p>
    <w:p w:rsidR="000C06FC" w:rsidRPr="00CC784B" w:rsidRDefault="000C06FC" w:rsidP="00AB2355">
      <w:pPr>
        <w:pStyle w:val="AralkYok"/>
        <w:jc w:val="both"/>
        <w:rPr>
          <w:rFonts w:ascii="Times New Roman" w:hAnsi="Times New Roman"/>
          <w:color w:val="000000" w:themeColor="text1"/>
          <w:sz w:val="28"/>
          <w:szCs w:val="28"/>
        </w:rPr>
      </w:pPr>
      <w:r w:rsidRPr="00CC784B">
        <w:rPr>
          <w:rStyle w:val="Balk4Char"/>
          <w:rFonts w:ascii="Times New Roman" w:hAnsi="Times New Roman"/>
          <w:b/>
          <w:color w:val="000000" w:themeColor="text1"/>
          <w:szCs w:val="24"/>
        </w:rPr>
        <w:t xml:space="preserve"> </w:t>
      </w:r>
      <w:r w:rsidRPr="00CC784B">
        <w:rPr>
          <w:rStyle w:val="Balk4Char"/>
          <w:rFonts w:ascii="Times New Roman" w:hAnsi="Times New Roman"/>
          <w:b/>
          <w:color w:val="000000" w:themeColor="text1"/>
          <w:sz w:val="28"/>
          <w:szCs w:val="28"/>
        </w:rPr>
        <w:t xml:space="preserve">Stratejik Hedef </w:t>
      </w:r>
      <w:proofErr w:type="gramStart"/>
      <w:r w:rsidRPr="00CC784B">
        <w:rPr>
          <w:rStyle w:val="Balk4Char"/>
          <w:rFonts w:ascii="Times New Roman" w:hAnsi="Times New Roman"/>
          <w:b/>
          <w:color w:val="000000" w:themeColor="text1"/>
          <w:sz w:val="28"/>
          <w:szCs w:val="28"/>
        </w:rPr>
        <w:t>2.1</w:t>
      </w:r>
      <w:proofErr w:type="gramEnd"/>
      <w:r w:rsidRPr="00CC784B">
        <w:rPr>
          <w:rStyle w:val="Balk4Char"/>
          <w:rFonts w:ascii="Times New Roman" w:hAnsi="Times New Roman"/>
          <w:b/>
          <w:color w:val="000000" w:themeColor="text1"/>
          <w:sz w:val="28"/>
          <w:szCs w:val="28"/>
        </w:rPr>
        <w:t>.</w:t>
      </w:r>
      <w:r w:rsidRPr="00CC784B">
        <w:rPr>
          <w:rFonts w:ascii="Times New Roman" w:hAnsi="Times New Roman"/>
          <w:color w:val="000000" w:themeColor="text1"/>
          <w:sz w:val="28"/>
          <w:szCs w:val="28"/>
        </w:rPr>
        <w:t xml:space="preserve">  </w:t>
      </w:r>
    </w:p>
    <w:p w:rsidR="000C06FC" w:rsidRPr="00CC784B" w:rsidRDefault="000C06FC" w:rsidP="00AB2355">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Plan dönemi sonuna kadar Öğrencilerin akademik başarı seviyelerini, fiziksel ve ruhsal gelişimlerini artırmaya yönelik etkinlik ve faaliyetler yaparak, Öğrencilerin başarı ve öğrenme kazanımlarını artırmayı sağlayıcı tedbirler almak.</w:t>
      </w:r>
    </w:p>
    <w:p w:rsidR="000C06FC" w:rsidRPr="00CC784B" w:rsidRDefault="000C06FC" w:rsidP="000C06FC">
      <w:pPr>
        <w:rPr>
          <w:b/>
          <w:color w:val="000000" w:themeColor="text1"/>
          <w:sz w:val="28"/>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20"/>
      </w:tblGrid>
      <w:tr w:rsidR="00CC784B" w:rsidRPr="00CC784B" w:rsidTr="003051E3">
        <w:trPr>
          <w:trHeight w:val="421"/>
        </w:trPr>
        <w:tc>
          <w:tcPr>
            <w:tcW w:w="1757" w:type="dxa"/>
            <w:vMerge w:val="restart"/>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No</w:t>
            </w:r>
          </w:p>
        </w:tc>
        <w:tc>
          <w:tcPr>
            <w:tcW w:w="5042" w:type="dxa"/>
            <w:vMerge w:val="restart"/>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PERFORMANS</w:t>
            </w:r>
          </w:p>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GÖSTERGESİ</w:t>
            </w:r>
          </w:p>
        </w:tc>
        <w:tc>
          <w:tcPr>
            <w:tcW w:w="1106" w:type="dxa"/>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Mevcut</w:t>
            </w:r>
          </w:p>
        </w:tc>
        <w:tc>
          <w:tcPr>
            <w:tcW w:w="5103" w:type="dxa"/>
            <w:gridSpan w:val="5"/>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HEDEF</w:t>
            </w:r>
          </w:p>
        </w:tc>
      </w:tr>
      <w:tr w:rsidR="00CC784B" w:rsidRPr="00CC784B" w:rsidTr="003051E3">
        <w:trPr>
          <w:trHeight w:val="309"/>
        </w:trPr>
        <w:tc>
          <w:tcPr>
            <w:tcW w:w="1757"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5042"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06" w:type="dxa"/>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2018</w:t>
            </w:r>
          </w:p>
        </w:tc>
        <w:tc>
          <w:tcPr>
            <w:tcW w:w="943" w:type="dxa"/>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2019</w:t>
            </w:r>
          </w:p>
        </w:tc>
        <w:tc>
          <w:tcPr>
            <w:tcW w:w="1041"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2020</w:t>
            </w:r>
          </w:p>
        </w:tc>
        <w:tc>
          <w:tcPr>
            <w:tcW w:w="1007"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2021</w:t>
            </w:r>
          </w:p>
        </w:tc>
        <w:tc>
          <w:tcPr>
            <w:tcW w:w="1092"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2022</w:t>
            </w:r>
          </w:p>
        </w:tc>
        <w:tc>
          <w:tcPr>
            <w:tcW w:w="1020"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2023</w:t>
            </w:r>
          </w:p>
        </w:tc>
      </w:tr>
      <w:tr w:rsidR="00CC784B" w:rsidRPr="00CC784B" w:rsidTr="003051E3">
        <w:trPr>
          <w:trHeight w:val="549"/>
        </w:trPr>
        <w:tc>
          <w:tcPr>
            <w:tcW w:w="1757" w:type="dxa"/>
            <w:shd w:val="clear" w:color="auto" w:fill="auto"/>
            <w:vAlign w:val="center"/>
          </w:tcPr>
          <w:p w:rsidR="000C06FC" w:rsidRPr="00CC784B" w:rsidRDefault="000E0D7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.a</w:t>
            </w:r>
          </w:p>
        </w:tc>
        <w:tc>
          <w:tcPr>
            <w:tcW w:w="5042" w:type="dxa"/>
            <w:shd w:val="clear" w:color="auto" w:fill="auto"/>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Okul öncesi eğitimin farkındalığını artırmaya yönelik yapılan aile eğitimlerinin sayısı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0</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2</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6</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.b</w:t>
            </w:r>
          </w:p>
        </w:tc>
        <w:tc>
          <w:tcPr>
            <w:tcW w:w="5042" w:type="dxa"/>
            <w:shd w:val="clear" w:color="auto" w:fill="auto"/>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İl genelinde düzenlenen kültürel, sosyal, bilimsel ve sanatsal etkinliklere katılan öğrenci oranı( %)</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2</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.c.</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Türkçe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75</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77</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80</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82</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85</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.ç</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Matematik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83</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87</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93</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95</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96</w:t>
            </w:r>
          </w:p>
        </w:tc>
      </w:tr>
    </w:tbl>
    <w:p w:rsidR="000C06FC" w:rsidRPr="00CC784B" w:rsidRDefault="000C06FC" w:rsidP="00CF30D6">
      <w:pPr>
        <w:spacing w:after="0"/>
        <w:jc w:val="both"/>
        <w:rPr>
          <w:rFonts w:ascii="Times New Roman" w:hAnsi="Times New Roman"/>
          <w:b/>
          <w:color w:val="000000" w:themeColor="text1"/>
          <w:sz w:val="32"/>
          <w:szCs w:val="32"/>
        </w:rPr>
      </w:pPr>
    </w:p>
    <w:p w:rsidR="00CF30D6" w:rsidRPr="00CC784B" w:rsidRDefault="00CF30D6">
      <w:pPr>
        <w:rPr>
          <w:color w:val="000000" w:themeColor="text1"/>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20"/>
      </w:tblGrid>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.d</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Fen Ve </w:t>
            </w:r>
            <w:proofErr w:type="spellStart"/>
            <w:r w:rsidRPr="00CC784B">
              <w:rPr>
                <w:rFonts w:ascii="Times New Roman" w:hAnsi="Times New Roman"/>
                <w:color w:val="000000" w:themeColor="text1"/>
                <w:sz w:val="24"/>
                <w:szCs w:val="24"/>
              </w:rPr>
              <w:t>Tekn</w:t>
            </w:r>
            <w:proofErr w:type="spellEnd"/>
            <w:r w:rsidRPr="00CC784B">
              <w:rPr>
                <w:rFonts w:ascii="Times New Roman" w:hAnsi="Times New Roman"/>
                <w:color w:val="000000" w:themeColor="text1"/>
                <w:sz w:val="24"/>
                <w:szCs w:val="24"/>
              </w:rPr>
              <w:t xml:space="preserve">.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69</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72</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75</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85</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.e</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Sosyal Bil.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75</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78</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82</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85</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94</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.f</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Yabancı Dil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81</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84</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87</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94</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98</w:t>
            </w:r>
          </w:p>
        </w:tc>
      </w:tr>
      <w:tr w:rsidR="00CC784B" w:rsidRPr="00CC784B" w:rsidTr="003051E3">
        <w:trPr>
          <w:trHeight w:val="549"/>
        </w:trPr>
        <w:tc>
          <w:tcPr>
            <w:tcW w:w="1757" w:type="dxa"/>
            <w:shd w:val="clear" w:color="auto" w:fill="auto"/>
            <w:vAlign w:val="center"/>
          </w:tcPr>
          <w:p w:rsidR="000C06FC" w:rsidRPr="00CC784B" w:rsidRDefault="000E0D7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.g</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Ortaokuldan Ortaöğretime geçen öğrencilerin Din </w:t>
            </w:r>
            <w:proofErr w:type="spellStart"/>
            <w:r w:rsidRPr="00CC784B">
              <w:rPr>
                <w:rFonts w:ascii="Times New Roman" w:hAnsi="Times New Roman"/>
                <w:color w:val="000000" w:themeColor="text1"/>
                <w:sz w:val="24"/>
                <w:szCs w:val="24"/>
              </w:rPr>
              <w:t>K.Ve</w:t>
            </w:r>
            <w:proofErr w:type="spellEnd"/>
            <w:r w:rsidRPr="00CC784B">
              <w:rPr>
                <w:rFonts w:ascii="Times New Roman" w:hAnsi="Times New Roman"/>
                <w:color w:val="000000" w:themeColor="text1"/>
                <w:sz w:val="24"/>
                <w:szCs w:val="24"/>
              </w:rPr>
              <w:t xml:space="preserve"> </w:t>
            </w:r>
            <w:proofErr w:type="spellStart"/>
            <w:proofErr w:type="gramStart"/>
            <w:r w:rsidRPr="00CC784B">
              <w:rPr>
                <w:rFonts w:ascii="Times New Roman" w:hAnsi="Times New Roman"/>
                <w:color w:val="000000" w:themeColor="text1"/>
                <w:sz w:val="24"/>
                <w:szCs w:val="24"/>
              </w:rPr>
              <w:t>Ahl.Bil</w:t>
            </w:r>
            <w:proofErr w:type="spellEnd"/>
            <w:proofErr w:type="gramEnd"/>
            <w:r w:rsidRPr="00CC784B">
              <w:rPr>
                <w:rFonts w:ascii="Times New Roman" w:hAnsi="Times New Roman"/>
                <w:color w:val="000000" w:themeColor="text1"/>
                <w:sz w:val="24"/>
                <w:szCs w:val="24"/>
              </w:rPr>
              <w:t xml:space="preserve">. Dersi </w:t>
            </w:r>
            <w:proofErr w:type="gramStart"/>
            <w:r w:rsidRPr="00CC784B">
              <w:rPr>
                <w:rFonts w:ascii="Times New Roman" w:hAnsi="Times New Roman"/>
                <w:color w:val="000000" w:themeColor="text1"/>
                <w:sz w:val="24"/>
                <w:szCs w:val="24"/>
              </w:rPr>
              <w:t>Yıl sonu</w:t>
            </w:r>
            <w:proofErr w:type="gramEnd"/>
            <w:r w:rsidRPr="00CC784B">
              <w:rPr>
                <w:rFonts w:ascii="Times New Roman" w:hAnsi="Times New Roman"/>
                <w:color w:val="000000" w:themeColor="text1"/>
                <w:sz w:val="24"/>
                <w:szCs w:val="24"/>
              </w:rPr>
              <w:t xml:space="preserve"> not ortalaması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94</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98</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r>
      <w:tr w:rsidR="00CC784B" w:rsidRPr="00CC784B" w:rsidTr="003051E3">
        <w:trPr>
          <w:trHeight w:val="351"/>
        </w:trPr>
        <w:tc>
          <w:tcPr>
            <w:tcW w:w="1757" w:type="dxa"/>
            <w:shd w:val="clear" w:color="auto" w:fill="auto"/>
            <w:vAlign w:val="center"/>
          </w:tcPr>
          <w:p w:rsidR="000C06FC" w:rsidRPr="00CC784B" w:rsidRDefault="000E0D7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.h</w:t>
            </w:r>
          </w:p>
        </w:tc>
        <w:tc>
          <w:tcPr>
            <w:tcW w:w="5042" w:type="dxa"/>
          </w:tcPr>
          <w:p w:rsidR="000C06FC" w:rsidRPr="00CC784B" w:rsidRDefault="000C06FC" w:rsidP="003051E3">
            <w:pPr>
              <w:pStyle w:val="AralkYok"/>
              <w:rPr>
                <w:rFonts w:ascii="Times New Roman" w:hAnsi="Times New Roman"/>
                <w:color w:val="000000" w:themeColor="text1"/>
                <w:sz w:val="24"/>
                <w:szCs w:val="24"/>
              </w:rPr>
            </w:pPr>
            <w:proofErr w:type="spellStart"/>
            <w:proofErr w:type="gramStart"/>
            <w:r w:rsidRPr="00CC784B">
              <w:rPr>
                <w:rFonts w:ascii="Times New Roman" w:hAnsi="Times New Roman"/>
                <w:color w:val="000000" w:themeColor="text1"/>
                <w:sz w:val="24"/>
                <w:szCs w:val="24"/>
              </w:rPr>
              <w:t>Takdir,Teşekkür</w:t>
            </w:r>
            <w:proofErr w:type="spellEnd"/>
            <w:proofErr w:type="gramEnd"/>
            <w:r w:rsidRPr="00CC784B">
              <w:rPr>
                <w:rFonts w:ascii="Times New Roman" w:hAnsi="Times New Roman"/>
                <w:color w:val="000000" w:themeColor="text1"/>
                <w:sz w:val="24"/>
                <w:szCs w:val="24"/>
              </w:rPr>
              <w:t xml:space="preserve">  Alan Öğrenci Oranı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35</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38</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45</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55</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60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.ı</w:t>
            </w:r>
          </w:p>
        </w:tc>
        <w:tc>
          <w:tcPr>
            <w:tcW w:w="5042" w:type="dxa"/>
            <w:vAlign w:val="center"/>
          </w:tcPr>
          <w:p w:rsidR="000C06FC" w:rsidRPr="00CC784B" w:rsidRDefault="000C06FC" w:rsidP="003051E3">
            <w:pPr>
              <w:pStyle w:val="AralkYok"/>
              <w:rPr>
                <w:rFonts w:ascii="Times New Roman" w:hAnsi="Times New Roman"/>
                <w:b/>
                <w:bCs/>
                <w:color w:val="000000" w:themeColor="text1"/>
                <w:sz w:val="24"/>
                <w:szCs w:val="24"/>
              </w:rPr>
            </w:pPr>
            <w:r w:rsidRPr="00CC784B">
              <w:rPr>
                <w:rFonts w:ascii="Times New Roman" w:hAnsi="Times New Roman"/>
                <w:color w:val="000000" w:themeColor="text1"/>
                <w:sz w:val="24"/>
                <w:szCs w:val="24"/>
              </w:rPr>
              <w:t>Okul laboratuvarlarının kullanılma oranı ( %)</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0</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0</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0</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90</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.i</w:t>
            </w:r>
          </w:p>
        </w:tc>
        <w:tc>
          <w:tcPr>
            <w:tcW w:w="5042" w:type="dxa"/>
            <w:vAlign w:val="center"/>
          </w:tcPr>
          <w:p w:rsidR="000C06FC" w:rsidRPr="00CC784B" w:rsidRDefault="000C06FC" w:rsidP="003051E3">
            <w:pPr>
              <w:pStyle w:val="AralkYok"/>
              <w:rPr>
                <w:rFonts w:ascii="Times New Roman" w:hAnsi="Times New Roman"/>
                <w:bCs/>
                <w:color w:val="000000" w:themeColor="text1"/>
                <w:sz w:val="24"/>
                <w:szCs w:val="24"/>
              </w:rPr>
            </w:pPr>
            <w:r w:rsidRPr="00CC784B">
              <w:rPr>
                <w:rFonts w:ascii="Times New Roman" w:hAnsi="Times New Roman"/>
                <w:bCs/>
                <w:color w:val="000000" w:themeColor="text1"/>
                <w:sz w:val="24"/>
                <w:szCs w:val="24"/>
              </w:rPr>
              <w:t>Rehberlik Servisinden Yararlanan Öğrenci oranı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115</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118</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121</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128</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133</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135</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.j</w:t>
            </w:r>
          </w:p>
        </w:tc>
        <w:tc>
          <w:tcPr>
            <w:tcW w:w="5042" w:type="dxa"/>
            <w:vAlign w:val="center"/>
          </w:tcPr>
          <w:p w:rsidR="000C06FC" w:rsidRPr="00CC784B" w:rsidRDefault="000C06FC" w:rsidP="003051E3">
            <w:pPr>
              <w:pStyle w:val="AralkYok"/>
              <w:rPr>
                <w:rFonts w:ascii="Times New Roman" w:hAnsi="Times New Roman"/>
                <w:bCs/>
                <w:color w:val="000000" w:themeColor="text1"/>
                <w:sz w:val="24"/>
                <w:szCs w:val="24"/>
              </w:rPr>
            </w:pPr>
            <w:proofErr w:type="spellStart"/>
            <w:r w:rsidRPr="00CC784B">
              <w:rPr>
                <w:rFonts w:ascii="Times New Roman" w:hAnsi="Times New Roman"/>
                <w:bCs/>
                <w:color w:val="000000" w:themeColor="text1"/>
                <w:sz w:val="24"/>
                <w:szCs w:val="24"/>
              </w:rPr>
              <w:t>EBA’nın</w:t>
            </w:r>
            <w:proofErr w:type="spellEnd"/>
            <w:r w:rsidRPr="00CC784B">
              <w:rPr>
                <w:rFonts w:ascii="Times New Roman" w:hAnsi="Times New Roman"/>
                <w:bCs/>
                <w:color w:val="000000" w:themeColor="text1"/>
                <w:sz w:val="24"/>
                <w:szCs w:val="24"/>
              </w:rPr>
              <w:t xml:space="preserve"> etkin kullanımı için Öğretmenlere yönelik Okulda verilen Eğitim Sayısı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2</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.k</w:t>
            </w:r>
          </w:p>
        </w:tc>
        <w:tc>
          <w:tcPr>
            <w:tcW w:w="5042" w:type="dxa"/>
            <w:vAlign w:val="center"/>
          </w:tcPr>
          <w:p w:rsidR="000C06FC" w:rsidRPr="00CC784B" w:rsidRDefault="000C06FC" w:rsidP="003051E3">
            <w:pPr>
              <w:pStyle w:val="AralkYok"/>
              <w:rPr>
                <w:rFonts w:ascii="Times New Roman" w:hAnsi="Times New Roman"/>
                <w:bCs/>
                <w:color w:val="000000" w:themeColor="text1"/>
                <w:sz w:val="24"/>
                <w:szCs w:val="24"/>
              </w:rPr>
            </w:pPr>
            <w:proofErr w:type="spellStart"/>
            <w:r w:rsidRPr="00CC784B">
              <w:rPr>
                <w:rFonts w:ascii="Times New Roman" w:hAnsi="Times New Roman"/>
                <w:bCs/>
                <w:color w:val="000000" w:themeColor="text1"/>
                <w:sz w:val="24"/>
                <w:szCs w:val="24"/>
              </w:rPr>
              <w:t>EBA’nın</w:t>
            </w:r>
            <w:proofErr w:type="spellEnd"/>
            <w:r w:rsidRPr="00CC784B">
              <w:rPr>
                <w:rFonts w:ascii="Times New Roman" w:hAnsi="Times New Roman"/>
                <w:bCs/>
                <w:color w:val="000000" w:themeColor="text1"/>
                <w:sz w:val="24"/>
                <w:szCs w:val="24"/>
              </w:rPr>
              <w:t xml:space="preserve"> etkin kullanımı için verilen eğitime katılan Öğretmen oranı</w:t>
            </w:r>
            <w:r w:rsidRPr="00CC784B">
              <w:rPr>
                <w:rFonts w:ascii="Times New Roman" w:hAnsi="Times New Roman"/>
                <w:color w:val="000000" w:themeColor="text1"/>
                <w:sz w:val="24"/>
                <w:szCs w:val="24"/>
              </w:rPr>
              <w:t>( %)</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100</w:t>
            </w:r>
          </w:p>
        </w:tc>
      </w:tr>
      <w:tr w:rsidR="00CC784B" w:rsidRPr="00CC784B" w:rsidTr="003051E3">
        <w:trPr>
          <w:trHeight w:val="549"/>
        </w:trPr>
        <w:tc>
          <w:tcPr>
            <w:tcW w:w="1757" w:type="dxa"/>
            <w:shd w:val="clear" w:color="auto" w:fill="auto"/>
            <w:vAlign w:val="center"/>
          </w:tcPr>
          <w:p w:rsidR="000C06FC" w:rsidRPr="00CC784B" w:rsidRDefault="000E0D7C"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.l</w:t>
            </w:r>
          </w:p>
        </w:tc>
        <w:tc>
          <w:tcPr>
            <w:tcW w:w="5042" w:type="dxa"/>
            <w:vAlign w:val="center"/>
          </w:tcPr>
          <w:p w:rsidR="000C06FC" w:rsidRPr="00CC784B" w:rsidRDefault="000C06FC" w:rsidP="003051E3">
            <w:pPr>
              <w:pStyle w:val="AralkYok"/>
              <w:rPr>
                <w:rFonts w:ascii="Times New Roman" w:hAnsi="Times New Roman"/>
                <w:bCs/>
                <w:color w:val="000000" w:themeColor="text1"/>
                <w:sz w:val="24"/>
                <w:szCs w:val="24"/>
              </w:rPr>
            </w:pPr>
            <w:r w:rsidRPr="00CC784B">
              <w:rPr>
                <w:rFonts w:ascii="Times New Roman" w:hAnsi="Times New Roman"/>
                <w:color w:val="000000" w:themeColor="text1"/>
                <w:sz w:val="24"/>
                <w:szCs w:val="24"/>
              </w:rPr>
              <w:t>Sağlıklı beslenmeyi teşvik edici faaliyet sayısı</w:t>
            </w:r>
          </w:p>
        </w:tc>
        <w:tc>
          <w:tcPr>
            <w:tcW w:w="1106"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2</w:t>
            </w:r>
          </w:p>
        </w:tc>
        <w:tc>
          <w:tcPr>
            <w:tcW w:w="943" w:type="dxa"/>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w:t>
            </w:r>
          </w:p>
        </w:tc>
        <w:tc>
          <w:tcPr>
            <w:tcW w:w="1007" w:type="dxa"/>
            <w:tcBorders>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w:t>
            </w:r>
          </w:p>
        </w:tc>
        <w:tc>
          <w:tcPr>
            <w:tcW w:w="1092" w:type="dxa"/>
            <w:tcBorders>
              <w:left w:val="single" w:sz="4" w:space="0" w:color="auto"/>
              <w:righ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w:t>
            </w:r>
          </w:p>
        </w:tc>
        <w:tc>
          <w:tcPr>
            <w:tcW w:w="1020" w:type="dxa"/>
            <w:tcBorders>
              <w:left w:val="single" w:sz="4" w:space="0" w:color="auto"/>
            </w:tcBorders>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w:t>
            </w:r>
          </w:p>
        </w:tc>
      </w:tr>
    </w:tbl>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4A4596" w:rsidRPr="00CC784B" w:rsidRDefault="004A4596" w:rsidP="000C06FC">
      <w:pPr>
        <w:rPr>
          <w:color w:val="000000" w:themeColor="text1"/>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Eylemler</w:t>
      </w:r>
    </w:p>
    <w:tbl>
      <w:tblPr>
        <w:tblW w:w="4610" w:type="pct"/>
        <w:tblInd w:w="-72" w:type="dxa"/>
        <w:tblLayout w:type="fixed"/>
        <w:tblCellMar>
          <w:left w:w="70" w:type="dxa"/>
          <w:right w:w="70" w:type="dxa"/>
        </w:tblCellMar>
        <w:tblLook w:val="04A0" w:firstRow="1" w:lastRow="0" w:firstColumn="1" w:lastColumn="0" w:noHBand="0" w:noVBand="1"/>
      </w:tblPr>
      <w:tblGrid>
        <w:gridCol w:w="980"/>
        <w:gridCol w:w="6586"/>
        <w:gridCol w:w="2870"/>
        <w:gridCol w:w="2457"/>
      </w:tblGrid>
      <w:tr w:rsidR="00CC784B" w:rsidRPr="00CC784B" w:rsidTr="00932084">
        <w:trPr>
          <w:trHeight w:val="441"/>
          <w:tblHeader/>
        </w:trPr>
        <w:tc>
          <w:tcPr>
            <w:tcW w:w="3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237B" w:rsidRPr="00CC784B" w:rsidRDefault="0003237B" w:rsidP="00932084">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No</w:t>
            </w:r>
          </w:p>
        </w:tc>
        <w:tc>
          <w:tcPr>
            <w:tcW w:w="2554" w:type="pct"/>
            <w:tcBorders>
              <w:top w:val="single" w:sz="8" w:space="0" w:color="auto"/>
              <w:left w:val="nil"/>
              <w:bottom w:val="single" w:sz="8" w:space="0" w:color="auto"/>
              <w:right w:val="single" w:sz="8" w:space="0" w:color="auto"/>
            </w:tcBorders>
            <w:shd w:val="clear" w:color="auto" w:fill="auto"/>
            <w:noWrap/>
            <w:vAlign w:val="center"/>
            <w:hideMark/>
          </w:tcPr>
          <w:p w:rsidR="0003237B" w:rsidRPr="00CC784B" w:rsidRDefault="0003237B" w:rsidP="00932084">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İfadesi</w:t>
            </w:r>
          </w:p>
        </w:tc>
        <w:tc>
          <w:tcPr>
            <w:tcW w:w="1113" w:type="pct"/>
            <w:tcBorders>
              <w:top w:val="single" w:sz="8" w:space="0" w:color="auto"/>
              <w:left w:val="nil"/>
              <w:bottom w:val="single" w:sz="8" w:space="0" w:color="auto"/>
              <w:right w:val="single" w:sz="8" w:space="0" w:color="auto"/>
            </w:tcBorders>
            <w:shd w:val="clear" w:color="auto" w:fill="auto"/>
            <w:vAlign w:val="center"/>
          </w:tcPr>
          <w:p w:rsidR="0003237B" w:rsidRPr="00CC784B" w:rsidRDefault="0003237B" w:rsidP="00932084">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Sorumlusu</w:t>
            </w:r>
          </w:p>
        </w:tc>
        <w:tc>
          <w:tcPr>
            <w:tcW w:w="953" w:type="pct"/>
            <w:tcBorders>
              <w:top w:val="single" w:sz="8" w:space="0" w:color="auto"/>
              <w:left w:val="nil"/>
              <w:bottom w:val="single" w:sz="8" w:space="0" w:color="auto"/>
              <w:right w:val="single" w:sz="8" w:space="0" w:color="auto"/>
            </w:tcBorders>
            <w:shd w:val="clear" w:color="auto" w:fill="auto"/>
            <w:vAlign w:val="center"/>
          </w:tcPr>
          <w:p w:rsidR="0003237B" w:rsidRPr="00CC784B" w:rsidRDefault="0003237B" w:rsidP="00932084">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Tarihi</w:t>
            </w:r>
          </w:p>
        </w:tc>
      </w:tr>
      <w:tr w:rsidR="00CC784B" w:rsidRPr="00CC784B" w:rsidTr="00932084">
        <w:trPr>
          <w:trHeight w:val="927"/>
        </w:trPr>
        <w:tc>
          <w:tcPr>
            <w:tcW w:w="380" w:type="pct"/>
            <w:tcBorders>
              <w:top w:val="nil"/>
              <w:left w:val="single" w:sz="8" w:space="0" w:color="auto"/>
              <w:bottom w:val="single" w:sz="8" w:space="0" w:color="auto"/>
              <w:right w:val="single" w:sz="8" w:space="0" w:color="auto"/>
            </w:tcBorders>
            <w:shd w:val="clear" w:color="auto" w:fill="auto"/>
            <w:noWrap/>
            <w:vAlign w:val="center"/>
            <w:hideMark/>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.1.a</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öncesi eğitimin farkındalığının artırılması </w:t>
            </w:r>
            <w:proofErr w:type="gramStart"/>
            <w:r w:rsidRPr="00CC784B">
              <w:rPr>
                <w:rFonts w:ascii="Times New Roman" w:hAnsi="Times New Roman"/>
                <w:color w:val="000000" w:themeColor="text1"/>
                <w:sz w:val="24"/>
                <w:szCs w:val="24"/>
              </w:rPr>
              <w:t>için  veliler</w:t>
            </w:r>
            <w:proofErr w:type="gramEnd"/>
            <w:r w:rsidRPr="00CC784B">
              <w:rPr>
                <w:rFonts w:ascii="Times New Roman" w:hAnsi="Times New Roman"/>
                <w:color w:val="000000" w:themeColor="text1"/>
                <w:sz w:val="24"/>
                <w:szCs w:val="24"/>
              </w:rPr>
              <w:t xml:space="preserve"> ile özel aylık  toplantı ve görüşmeler yapılacak, ailelere özel eğitimler verilecektir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 xml:space="preserve">Okul </w:t>
            </w:r>
            <w:proofErr w:type="gramStart"/>
            <w:r w:rsidRPr="00CC784B">
              <w:rPr>
                <w:rFonts w:ascii="Times New Roman" w:hAnsi="Times New Roman"/>
                <w:color w:val="000000" w:themeColor="text1"/>
                <w:szCs w:val="24"/>
              </w:rPr>
              <w:t>Müdürü , Sınıf</w:t>
            </w:r>
            <w:proofErr w:type="gramEnd"/>
            <w:r w:rsidRPr="00CC784B">
              <w:rPr>
                <w:rFonts w:ascii="Times New Roman" w:hAnsi="Times New Roman"/>
                <w:color w:val="000000" w:themeColor="text1"/>
                <w:szCs w:val="24"/>
              </w:rPr>
              <w:t xml:space="preserve"> rehber öğretmenleri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.1.b</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Öğrencilerin başarısını artırmak, çeşitli etkinlikler ve sportif faaliyetlerini gerçekleştirmeleri için yerel yönetimler ve ilgili paydaşlarla işbirliği çalışmaları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Okul aile Birliği yönetim Kurulu</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.1.c</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.1.ç</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.1.d</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.1.e</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.1.f</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.1.g</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jc w:val="center"/>
              <w:rPr>
                <w:rFonts w:ascii="Times New Roman" w:hAnsi="Times New Roman"/>
                <w:color w:val="000000" w:themeColor="text1"/>
                <w:szCs w:val="24"/>
              </w:rPr>
            </w:pPr>
            <w:r w:rsidRPr="00CC784B">
              <w:rPr>
                <w:rFonts w:ascii="Times New Roman" w:hAnsi="Times New Roman"/>
                <w:color w:val="000000" w:themeColor="text1"/>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.1.h</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Başarı gösteren öğrencileri motive edecek çalışmalar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 öğretim birimleri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.1.ı</w:t>
            </w:r>
          </w:p>
        </w:tc>
        <w:tc>
          <w:tcPr>
            <w:tcW w:w="2554" w:type="pct"/>
            <w:tcBorders>
              <w:top w:val="nil"/>
              <w:left w:val="nil"/>
              <w:bottom w:val="single" w:sz="8" w:space="0" w:color="auto"/>
              <w:right w:val="single" w:sz="8" w:space="0" w:color="auto"/>
            </w:tcBorders>
            <w:shd w:val="clear" w:color="auto" w:fill="auto"/>
            <w:vAlign w:val="center"/>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Okulda bir </w:t>
            </w:r>
            <w:proofErr w:type="gramStart"/>
            <w:r w:rsidRPr="00CC784B">
              <w:rPr>
                <w:rFonts w:ascii="Times New Roman" w:hAnsi="Times New Roman"/>
                <w:color w:val="000000" w:themeColor="text1"/>
                <w:sz w:val="24"/>
                <w:szCs w:val="24"/>
              </w:rPr>
              <w:t>laboratuvarın  yapılması</w:t>
            </w:r>
            <w:proofErr w:type="gramEnd"/>
            <w:r w:rsidRPr="00CC784B">
              <w:rPr>
                <w:rFonts w:ascii="Times New Roman" w:hAnsi="Times New Roman"/>
                <w:color w:val="000000" w:themeColor="text1"/>
                <w:sz w:val="24"/>
                <w:szCs w:val="24"/>
              </w:rPr>
              <w:t xml:space="preserve"> ve işlevsel hale getirilmesi</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Sınıf Rehber Öğretmenleri- Okul Müdürlüğü</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proofErr w:type="spellStart"/>
            <w:r w:rsidRPr="00CC784B">
              <w:rPr>
                <w:rFonts w:ascii="Times New Roman" w:hAnsi="Times New Roman"/>
                <w:color w:val="000000" w:themeColor="text1"/>
                <w:sz w:val="24"/>
                <w:szCs w:val="24"/>
              </w:rPr>
              <w:t>Senebaşı</w:t>
            </w:r>
            <w:proofErr w:type="spellEnd"/>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.1.i</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Okul rehberlik servisinden yararlanan öğrenci sayısını artırmak için öğrencilere bilgilendirme çalışmaları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ve Sınıf Rehberlik Öğretmenleri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03237B" w:rsidRPr="00CC784B">
              <w:rPr>
                <w:rFonts w:ascii="Times New Roman" w:hAnsi="Times New Roman"/>
                <w:b/>
                <w:bCs/>
                <w:color w:val="000000" w:themeColor="text1"/>
                <w:szCs w:val="24"/>
              </w:rPr>
              <w:t>.1.j</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Bilgisayar teknolojisinin ve </w:t>
            </w:r>
            <w:proofErr w:type="spellStart"/>
            <w:r w:rsidRPr="00CC784B">
              <w:rPr>
                <w:rFonts w:ascii="Times New Roman" w:hAnsi="Times New Roman"/>
                <w:color w:val="000000" w:themeColor="text1"/>
                <w:sz w:val="24"/>
                <w:szCs w:val="24"/>
              </w:rPr>
              <w:t>EBA’nın</w:t>
            </w:r>
            <w:proofErr w:type="spellEnd"/>
            <w:r w:rsidRPr="00CC784B">
              <w:rPr>
                <w:rFonts w:ascii="Times New Roman" w:hAnsi="Times New Roman"/>
                <w:color w:val="000000" w:themeColor="text1"/>
                <w:sz w:val="24"/>
                <w:szCs w:val="24"/>
              </w:rPr>
              <w:t xml:space="preserve"> etkin ve verimli kullanılması için bilgisayar </w:t>
            </w:r>
            <w:proofErr w:type="spellStart"/>
            <w:r w:rsidRPr="00CC784B">
              <w:rPr>
                <w:rFonts w:ascii="Times New Roman" w:hAnsi="Times New Roman"/>
                <w:color w:val="000000" w:themeColor="text1"/>
                <w:sz w:val="24"/>
                <w:szCs w:val="24"/>
              </w:rPr>
              <w:t>formatöriyle</w:t>
            </w:r>
            <w:proofErr w:type="spellEnd"/>
            <w:r w:rsidRPr="00CC784B">
              <w:rPr>
                <w:rFonts w:ascii="Times New Roman" w:hAnsi="Times New Roman"/>
                <w:color w:val="000000" w:themeColor="text1"/>
                <w:sz w:val="24"/>
                <w:szCs w:val="24"/>
              </w:rPr>
              <w:t xml:space="preserve"> iş birliği yapılarak öğretmenlere yönelik uygulamalı </w:t>
            </w:r>
            <w:proofErr w:type="spellStart"/>
            <w:r w:rsidRPr="00CC784B">
              <w:rPr>
                <w:rFonts w:ascii="Times New Roman" w:hAnsi="Times New Roman"/>
                <w:color w:val="000000" w:themeColor="text1"/>
                <w:sz w:val="24"/>
                <w:szCs w:val="24"/>
              </w:rPr>
              <w:t>hizmetiçi</w:t>
            </w:r>
            <w:proofErr w:type="spellEnd"/>
            <w:r w:rsidRPr="00CC784B">
              <w:rPr>
                <w:rFonts w:ascii="Times New Roman" w:hAnsi="Times New Roman"/>
                <w:color w:val="000000" w:themeColor="text1"/>
                <w:sz w:val="24"/>
                <w:szCs w:val="24"/>
              </w:rPr>
              <w:t xml:space="preserve"> eğitim çalışmaları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proofErr w:type="spellStart"/>
            <w:r w:rsidRPr="00CC784B">
              <w:rPr>
                <w:rFonts w:ascii="Times New Roman" w:hAnsi="Times New Roman"/>
                <w:color w:val="000000" w:themeColor="text1"/>
                <w:sz w:val="24"/>
                <w:szCs w:val="24"/>
              </w:rPr>
              <w:t>B.T.Formatör</w:t>
            </w:r>
            <w:proofErr w:type="spellEnd"/>
            <w:r w:rsidRPr="00CC784B">
              <w:rPr>
                <w:rFonts w:ascii="Times New Roman" w:hAnsi="Times New Roman"/>
                <w:color w:val="000000" w:themeColor="text1"/>
                <w:sz w:val="24"/>
                <w:szCs w:val="24"/>
              </w:rPr>
              <w:t xml:space="preserve"> Öğretmeni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lastRenderedPageBreak/>
              <w:t>2</w:t>
            </w:r>
            <w:r w:rsidR="0003237B" w:rsidRPr="00CC784B">
              <w:rPr>
                <w:rFonts w:ascii="Times New Roman" w:hAnsi="Times New Roman"/>
                <w:b/>
                <w:bCs/>
                <w:color w:val="000000" w:themeColor="text1"/>
                <w:szCs w:val="24"/>
              </w:rPr>
              <w:t>.1.k</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Bilgisayar teknolojisinin ve </w:t>
            </w:r>
            <w:proofErr w:type="spellStart"/>
            <w:r w:rsidRPr="00CC784B">
              <w:rPr>
                <w:rFonts w:ascii="Times New Roman" w:hAnsi="Times New Roman"/>
                <w:color w:val="000000" w:themeColor="text1"/>
                <w:sz w:val="24"/>
                <w:szCs w:val="24"/>
              </w:rPr>
              <w:t>EBA’nın</w:t>
            </w:r>
            <w:proofErr w:type="spellEnd"/>
            <w:r w:rsidRPr="00CC784B">
              <w:rPr>
                <w:rFonts w:ascii="Times New Roman" w:hAnsi="Times New Roman"/>
                <w:color w:val="000000" w:themeColor="text1"/>
                <w:sz w:val="24"/>
                <w:szCs w:val="24"/>
              </w:rPr>
              <w:t xml:space="preserve"> etkin ve verimli kullanılması için bilgisayar </w:t>
            </w:r>
            <w:proofErr w:type="spellStart"/>
            <w:r w:rsidRPr="00CC784B">
              <w:rPr>
                <w:rFonts w:ascii="Times New Roman" w:hAnsi="Times New Roman"/>
                <w:color w:val="000000" w:themeColor="text1"/>
                <w:sz w:val="24"/>
                <w:szCs w:val="24"/>
              </w:rPr>
              <w:t>formatöriyle</w:t>
            </w:r>
            <w:proofErr w:type="spellEnd"/>
            <w:r w:rsidRPr="00CC784B">
              <w:rPr>
                <w:rFonts w:ascii="Times New Roman" w:hAnsi="Times New Roman"/>
                <w:color w:val="000000" w:themeColor="text1"/>
                <w:sz w:val="24"/>
                <w:szCs w:val="24"/>
              </w:rPr>
              <w:t xml:space="preserve"> iş birliği yapılarak öğretmenlere yönelik uygulamalı </w:t>
            </w:r>
            <w:proofErr w:type="spellStart"/>
            <w:r w:rsidRPr="00CC784B">
              <w:rPr>
                <w:rFonts w:ascii="Times New Roman" w:hAnsi="Times New Roman"/>
                <w:color w:val="000000" w:themeColor="text1"/>
                <w:sz w:val="24"/>
                <w:szCs w:val="24"/>
              </w:rPr>
              <w:t>hizmetiçi</w:t>
            </w:r>
            <w:proofErr w:type="spellEnd"/>
            <w:r w:rsidRPr="00CC784B">
              <w:rPr>
                <w:rFonts w:ascii="Times New Roman" w:hAnsi="Times New Roman"/>
                <w:color w:val="000000" w:themeColor="text1"/>
                <w:sz w:val="24"/>
                <w:szCs w:val="24"/>
              </w:rPr>
              <w:t xml:space="preserve"> eğitim çalışmaları yapılacaktır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proofErr w:type="spellStart"/>
            <w:r w:rsidRPr="00CC784B">
              <w:rPr>
                <w:rFonts w:ascii="Times New Roman" w:hAnsi="Times New Roman"/>
                <w:color w:val="000000" w:themeColor="text1"/>
                <w:sz w:val="24"/>
                <w:szCs w:val="24"/>
              </w:rPr>
              <w:t>B.T.Formatör</w:t>
            </w:r>
            <w:proofErr w:type="spellEnd"/>
            <w:r w:rsidRPr="00CC784B">
              <w:rPr>
                <w:rFonts w:ascii="Times New Roman" w:hAnsi="Times New Roman"/>
                <w:color w:val="000000" w:themeColor="text1"/>
                <w:sz w:val="24"/>
                <w:szCs w:val="24"/>
              </w:rPr>
              <w:t xml:space="preserve"> Öğretmeni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932084">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03237B" w:rsidRPr="00CC784B" w:rsidRDefault="000E0D7C" w:rsidP="00932084">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w:t>
            </w:r>
            <w:r w:rsidR="00EE2150" w:rsidRPr="00CC784B">
              <w:rPr>
                <w:rFonts w:ascii="Times New Roman" w:hAnsi="Times New Roman"/>
                <w:b/>
                <w:bCs/>
                <w:color w:val="000000" w:themeColor="text1"/>
                <w:szCs w:val="24"/>
              </w:rPr>
              <w:t>.1.l</w:t>
            </w:r>
          </w:p>
        </w:tc>
        <w:tc>
          <w:tcPr>
            <w:tcW w:w="2554" w:type="pct"/>
            <w:tcBorders>
              <w:top w:val="nil"/>
              <w:left w:val="nil"/>
              <w:bottom w:val="single" w:sz="8" w:space="0" w:color="auto"/>
              <w:right w:val="single" w:sz="8" w:space="0" w:color="auto"/>
            </w:tcBorders>
            <w:shd w:val="clear" w:color="auto" w:fill="auto"/>
          </w:tcPr>
          <w:p w:rsidR="0003237B" w:rsidRPr="00CC784B" w:rsidRDefault="0003237B" w:rsidP="00932084">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Okul sağlığı alanında yönetici, öğretmen ve öğrencilerimizde farkındalık yaratmak için toplantılar düzenlenecektir</w:t>
            </w:r>
          </w:p>
        </w:tc>
        <w:tc>
          <w:tcPr>
            <w:tcW w:w="111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ve Sınıf Rehberlik Öğretmenleri</w:t>
            </w:r>
          </w:p>
        </w:tc>
        <w:tc>
          <w:tcPr>
            <w:tcW w:w="953" w:type="pct"/>
            <w:tcBorders>
              <w:top w:val="nil"/>
              <w:left w:val="nil"/>
              <w:bottom w:val="single" w:sz="8" w:space="0" w:color="auto"/>
              <w:right w:val="single" w:sz="8" w:space="0" w:color="auto"/>
            </w:tcBorders>
            <w:shd w:val="clear" w:color="auto" w:fill="auto"/>
            <w:vAlign w:val="center"/>
          </w:tcPr>
          <w:p w:rsidR="0003237B" w:rsidRPr="00CC784B" w:rsidRDefault="0003237B" w:rsidP="004032D6">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bl>
    <w:p w:rsidR="0003237B" w:rsidRPr="00CC784B" w:rsidRDefault="0003237B" w:rsidP="000C06FC">
      <w:pPr>
        <w:pStyle w:val="AralkYok"/>
        <w:rPr>
          <w:rStyle w:val="Balk4Char"/>
          <w:rFonts w:ascii="Times New Roman" w:hAnsi="Times New Roman"/>
          <w:b/>
          <w:color w:val="000000" w:themeColor="text1"/>
          <w:szCs w:val="24"/>
        </w:rPr>
      </w:pPr>
    </w:p>
    <w:p w:rsidR="000C06FC" w:rsidRPr="00CC784B" w:rsidRDefault="000C06FC" w:rsidP="00AB2355">
      <w:pPr>
        <w:pStyle w:val="AralkYok"/>
        <w:rPr>
          <w:rFonts w:ascii="Times New Roman" w:hAnsi="Times New Roman"/>
          <w:color w:val="000000" w:themeColor="text1"/>
          <w:sz w:val="28"/>
          <w:szCs w:val="28"/>
        </w:rPr>
      </w:pPr>
      <w:r w:rsidRPr="00CC784B">
        <w:rPr>
          <w:rStyle w:val="Balk4Char"/>
          <w:rFonts w:ascii="Times New Roman" w:hAnsi="Times New Roman"/>
          <w:b/>
          <w:color w:val="000000" w:themeColor="text1"/>
          <w:sz w:val="28"/>
          <w:szCs w:val="28"/>
        </w:rPr>
        <w:t xml:space="preserve">Stratejik Hedef </w:t>
      </w:r>
      <w:proofErr w:type="gramStart"/>
      <w:r w:rsidRPr="00CC784B">
        <w:rPr>
          <w:rStyle w:val="Balk4Char"/>
          <w:rFonts w:ascii="Times New Roman" w:hAnsi="Times New Roman"/>
          <w:b/>
          <w:color w:val="000000" w:themeColor="text1"/>
          <w:sz w:val="28"/>
          <w:szCs w:val="28"/>
        </w:rPr>
        <w:t>2.2</w:t>
      </w:r>
      <w:proofErr w:type="gramEnd"/>
      <w:r w:rsidRPr="00CC784B">
        <w:rPr>
          <w:rStyle w:val="Balk4Char"/>
          <w:rFonts w:ascii="Times New Roman" w:hAnsi="Times New Roman"/>
          <w:b/>
          <w:color w:val="000000" w:themeColor="text1"/>
          <w:sz w:val="28"/>
          <w:szCs w:val="28"/>
        </w:rPr>
        <w:t>.</w:t>
      </w:r>
      <w:r w:rsidRPr="00CC784B">
        <w:rPr>
          <w:rFonts w:ascii="Times New Roman" w:hAnsi="Times New Roman"/>
          <w:color w:val="000000" w:themeColor="text1"/>
          <w:sz w:val="28"/>
          <w:szCs w:val="28"/>
        </w:rPr>
        <w:t xml:space="preserve"> </w:t>
      </w:r>
    </w:p>
    <w:p w:rsidR="000C06FC" w:rsidRPr="00CC784B" w:rsidRDefault="000C06FC" w:rsidP="00AB2355">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Etkin bir rehberlik anlayışıyla, öğrencilerimizi ilgi ve becerileriyle orantılı bir şekilde üst öğrenime veya istihdama hazır hale getiren daha kaliteli bir kurum yapısına geçilecektir.</w:t>
      </w:r>
    </w:p>
    <w:p w:rsidR="000C06FC" w:rsidRPr="00CC784B" w:rsidRDefault="000C06FC" w:rsidP="00AB2355">
      <w:pPr>
        <w:pStyle w:val="AralkYok"/>
        <w:rPr>
          <w:rFonts w:ascii="Times New Roman" w:hAnsi="Times New Roman"/>
          <w:color w:val="000000" w:themeColor="text1"/>
          <w:sz w:val="24"/>
          <w:szCs w:val="24"/>
        </w:rPr>
      </w:pPr>
    </w:p>
    <w:p w:rsidR="000C06FC" w:rsidRPr="00CC784B" w:rsidRDefault="000C06FC" w:rsidP="000C06FC">
      <w:pPr>
        <w:rPr>
          <w:rFonts w:ascii="Times New Roman" w:hAnsi="Times New Roman"/>
          <w:b/>
          <w:color w:val="000000" w:themeColor="text1"/>
          <w:szCs w:val="24"/>
        </w:rPr>
      </w:pPr>
      <w:r w:rsidRPr="00CC784B">
        <w:rPr>
          <w:rFonts w:ascii="Times New Roman" w:hAnsi="Times New Roman"/>
          <w:b/>
          <w:color w:val="000000" w:themeColor="text1"/>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20"/>
      </w:tblGrid>
      <w:tr w:rsidR="00CC784B" w:rsidRPr="00CC784B" w:rsidTr="003051E3">
        <w:trPr>
          <w:trHeight w:val="421"/>
        </w:trPr>
        <w:tc>
          <w:tcPr>
            <w:tcW w:w="1757" w:type="dxa"/>
            <w:vMerge w:val="restart"/>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No</w:t>
            </w:r>
          </w:p>
        </w:tc>
        <w:tc>
          <w:tcPr>
            <w:tcW w:w="5042" w:type="dxa"/>
            <w:vMerge w:val="restart"/>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PERFORMANS</w:t>
            </w:r>
          </w:p>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GÖSTERGESİ</w:t>
            </w:r>
          </w:p>
        </w:tc>
        <w:tc>
          <w:tcPr>
            <w:tcW w:w="1106" w:type="dxa"/>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Mevcut</w:t>
            </w:r>
          </w:p>
        </w:tc>
        <w:tc>
          <w:tcPr>
            <w:tcW w:w="5103" w:type="dxa"/>
            <w:gridSpan w:val="5"/>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HEDEF</w:t>
            </w:r>
          </w:p>
        </w:tc>
      </w:tr>
      <w:tr w:rsidR="00CC784B" w:rsidRPr="00CC784B" w:rsidTr="003051E3">
        <w:trPr>
          <w:trHeight w:val="309"/>
        </w:trPr>
        <w:tc>
          <w:tcPr>
            <w:tcW w:w="1757"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5042"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06" w:type="dxa"/>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2018</w:t>
            </w:r>
          </w:p>
        </w:tc>
        <w:tc>
          <w:tcPr>
            <w:tcW w:w="943" w:type="dxa"/>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2019</w:t>
            </w:r>
          </w:p>
        </w:tc>
        <w:tc>
          <w:tcPr>
            <w:tcW w:w="1041"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2020</w:t>
            </w:r>
          </w:p>
        </w:tc>
        <w:tc>
          <w:tcPr>
            <w:tcW w:w="1007"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2021</w:t>
            </w:r>
          </w:p>
        </w:tc>
        <w:tc>
          <w:tcPr>
            <w:tcW w:w="1092"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2022</w:t>
            </w:r>
          </w:p>
        </w:tc>
        <w:tc>
          <w:tcPr>
            <w:tcW w:w="1020" w:type="dxa"/>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2023</w:t>
            </w:r>
          </w:p>
        </w:tc>
      </w:tr>
      <w:tr w:rsidR="00CC784B" w:rsidRPr="00CC784B" w:rsidTr="003051E3">
        <w:trPr>
          <w:trHeight w:val="549"/>
        </w:trPr>
        <w:tc>
          <w:tcPr>
            <w:tcW w:w="1757" w:type="dxa"/>
            <w:shd w:val="clear" w:color="auto" w:fill="auto"/>
            <w:vAlign w:val="center"/>
          </w:tcPr>
          <w:p w:rsidR="000C06FC" w:rsidRPr="00CC784B" w:rsidRDefault="00886064"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.a</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Okulda düzenlenen sanatsal, bilimsel, kültürel ve Sportif faaliyet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7</w:t>
            </w:r>
          </w:p>
        </w:tc>
      </w:tr>
      <w:tr w:rsidR="00CC784B" w:rsidRPr="00CC784B" w:rsidTr="003051E3">
        <w:trPr>
          <w:trHeight w:val="871"/>
        </w:trPr>
        <w:tc>
          <w:tcPr>
            <w:tcW w:w="1757" w:type="dxa"/>
            <w:shd w:val="clear" w:color="auto" w:fill="auto"/>
            <w:vAlign w:val="center"/>
          </w:tcPr>
          <w:p w:rsidR="000C06FC" w:rsidRPr="00CC784B" w:rsidRDefault="00886064"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.b</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İl genelinde düzenlenen kültürel, sosyal, bilimsel ve sanatsal etkinliklere katılan öğrenci oranı( %)</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0</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8</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14</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20</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25</w:t>
            </w:r>
          </w:p>
        </w:tc>
      </w:tr>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.c.</w:t>
            </w:r>
          </w:p>
        </w:tc>
        <w:tc>
          <w:tcPr>
            <w:tcW w:w="5042" w:type="dxa"/>
            <w:vAlign w:val="center"/>
          </w:tcPr>
          <w:p w:rsidR="000C06FC" w:rsidRPr="00CC784B" w:rsidRDefault="000C06FC" w:rsidP="003051E3">
            <w:pPr>
              <w:pStyle w:val="AralkYok"/>
              <w:jc w:val="both"/>
              <w:rPr>
                <w:rFonts w:ascii="Times New Roman" w:hAnsi="Times New Roman"/>
                <w:b/>
                <w:color w:val="000000" w:themeColor="text1"/>
                <w:sz w:val="24"/>
                <w:szCs w:val="24"/>
              </w:rPr>
            </w:pPr>
            <w:r w:rsidRPr="00CC784B">
              <w:rPr>
                <w:rFonts w:ascii="Times New Roman" w:hAnsi="Times New Roman"/>
                <w:color w:val="000000" w:themeColor="text1"/>
                <w:sz w:val="24"/>
                <w:szCs w:val="24"/>
              </w:rPr>
              <w:t>Spor lisansı olan öğrenci oranı( %)</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8</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10</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15</w:t>
            </w:r>
          </w:p>
        </w:tc>
      </w:tr>
      <w:tr w:rsidR="00CC784B" w:rsidRPr="00CC784B" w:rsidTr="003051E3">
        <w:trPr>
          <w:trHeight w:val="549"/>
        </w:trPr>
        <w:tc>
          <w:tcPr>
            <w:tcW w:w="1757" w:type="dxa"/>
            <w:shd w:val="clear" w:color="auto" w:fill="auto"/>
            <w:vAlign w:val="center"/>
          </w:tcPr>
          <w:p w:rsidR="000C06FC" w:rsidRPr="00CC784B" w:rsidRDefault="00886064"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.d</w:t>
            </w:r>
          </w:p>
        </w:tc>
        <w:tc>
          <w:tcPr>
            <w:tcW w:w="5042" w:type="dxa"/>
            <w:vAlign w:val="center"/>
          </w:tcPr>
          <w:p w:rsidR="000C06FC" w:rsidRPr="00CC784B" w:rsidRDefault="000C06FC" w:rsidP="003051E3">
            <w:pPr>
              <w:pStyle w:val="AralkYok"/>
              <w:jc w:val="both"/>
              <w:rPr>
                <w:rFonts w:ascii="Times New Roman" w:hAnsi="Times New Roman"/>
                <w:b/>
                <w:color w:val="000000" w:themeColor="text1"/>
                <w:sz w:val="24"/>
                <w:szCs w:val="24"/>
              </w:rPr>
            </w:pPr>
            <w:r w:rsidRPr="00CC784B">
              <w:rPr>
                <w:rFonts w:ascii="Times New Roman" w:hAnsi="Times New Roman"/>
                <w:color w:val="000000" w:themeColor="text1"/>
                <w:sz w:val="24"/>
                <w:szCs w:val="24"/>
              </w:rPr>
              <w:t>İl düzeyinde yapılan sportif müsabakalarda ödül alan öğrenci oranı( %)</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0</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r>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.e</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 başına okunan kitap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10</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15</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18</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21</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25</w:t>
            </w:r>
          </w:p>
        </w:tc>
      </w:tr>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.f</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 ve Velilere yönelik düzenlenen şenlik ve Etkinlik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r>
    </w:tbl>
    <w:p w:rsidR="00CF30D6" w:rsidRPr="00CC784B" w:rsidRDefault="00CF30D6">
      <w:pPr>
        <w:rPr>
          <w:color w:val="000000" w:themeColor="text1"/>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20"/>
      </w:tblGrid>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lastRenderedPageBreak/>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.g</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Öğrencilere yönelik düzenlenen mesleki rehberlik faaliyet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3</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7</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8</w:t>
            </w:r>
          </w:p>
        </w:tc>
      </w:tr>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.h</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Öğrencilere yönelik düzenlenen yetiştirme kurslarına katılan öğrenci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100</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110</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115</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120</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125</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130</w:t>
            </w:r>
          </w:p>
        </w:tc>
      </w:tr>
      <w:tr w:rsidR="00CC784B" w:rsidRPr="00CC784B" w:rsidTr="003051E3">
        <w:trPr>
          <w:trHeight w:val="549"/>
        </w:trPr>
        <w:tc>
          <w:tcPr>
            <w:tcW w:w="1757" w:type="dxa"/>
            <w:shd w:val="clear" w:color="auto" w:fill="auto"/>
            <w:vAlign w:val="center"/>
          </w:tcPr>
          <w:p w:rsidR="000C06FC" w:rsidRPr="00CC784B" w:rsidRDefault="00886064"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2.2</w:t>
            </w:r>
            <w:proofErr w:type="gramEnd"/>
            <w:r w:rsidR="000C06FC" w:rsidRPr="00CC784B">
              <w:rPr>
                <w:rFonts w:ascii="Times New Roman" w:hAnsi="Times New Roman"/>
                <w:b/>
                <w:bCs/>
                <w:color w:val="000000" w:themeColor="text1"/>
                <w:szCs w:val="24"/>
              </w:rPr>
              <w:t>.ı</w:t>
            </w:r>
          </w:p>
        </w:tc>
        <w:tc>
          <w:tcPr>
            <w:tcW w:w="5042" w:type="dxa"/>
            <w:vAlign w:val="center"/>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Sınav kaygısını azaltma k için yapılan rehberlik faaliyetleri sayısı</w:t>
            </w:r>
          </w:p>
        </w:tc>
        <w:tc>
          <w:tcPr>
            <w:tcW w:w="1106"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4</w:t>
            </w:r>
          </w:p>
        </w:tc>
        <w:tc>
          <w:tcPr>
            <w:tcW w:w="943" w:type="dxa"/>
            <w:noWrap/>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5</w:t>
            </w:r>
          </w:p>
        </w:tc>
        <w:tc>
          <w:tcPr>
            <w:tcW w:w="1041"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6</w:t>
            </w:r>
          </w:p>
        </w:tc>
        <w:tc>
          <w:tcPr>
            <w:tcW w:w="1007"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7</w:t>
            </w:r>
          </w:p>
        </w:tc>
        <w:tc>
          <w:tcPr>
            <w:tcW w:w="1092"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8</w:t>
            </w:r>
          </w:p>
        </w:tc>
        <w:tc>
          <w:tcPr>
            <w:tcW w:w="1020" w:type="dxa"/>
            <w:vAlign w:val="center"/>
          </w:tcPr>
          <w:p w:rsidR="000C06FC" w:rsidRPr="00CC784B" w:rsidRDefault="000C06FC" w:rsidP="003051E3">
            <w:pPr>
              <w:spacing w:after="0"/>
              <w:jc w:val="center"/>
              <w:rPr>
                <w:rFonts w:ascii="Times New Roman" w:eastAsia="Calibri" w:hAnsi="Times New Roman"/>
                <w:b/>
                <w:color w:val="000000" w:themeColor="text1"/>
                <w:szCs w:val="24"/>
              </w:rPr>
            </w:pPr>
            <w:r w:rsidRPr="00CC784B">
              <w:rPr>
                <w:rFonts w:ascii="Times New Roman" w:eastAsia="Calibri" w:hAnsi="Times New Roman"/>
                <w:b/>
                <w:color w:val="000000" w:themeColor="text1"/>
                <w:szCs w:val="24"/>
              </w:rPr>
              <w:t>9</w:t>
            </w:r>
          </w:p>
        </w:tc>
      </w:tr>
    </w:tbl>
    <w:p w:rsidR="000C06FC" w:rsidRPr="00CC784B" w:rsidRDefault="000C06FC" w:rsidP="000C06FC">
      <w:pPr>
        <w:rPr>
          <w:rFonts w:ascii="Times New Roman" w:hAnsi="Times New Roman"/>
          <w:b/>
          <w:color w:val="000000" w:themeColor="text1"/>
          <w:sz w:val="32"/>
          <w:szCs w:val="32"/>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t>Eylemler</w:t>
      </w:r>
    </w:p>
    <w:tbl>
      <w:tblPr>
        <w:tblW w:w="4585" w:type="pct"/>
        <w:tblLayout w:type="fixed"/>
        <w:tblCellMar>
          <w:left w:w="70" w:type="dxa"/>
          <w:right w:w="70" w:type="dxa"/>
        </w:tblCellMar>
        <w:tblLook w:val="04A0" w:firstRow="1" w:lastRow="0" w:firstColumn="1" w:lastColumn="0" w:noHBand="0" w:noVBand="1"/>
      </w:tblPr>
      <w:tblGrid>
        <w:gridCol w:w="954"/>
        <w:gridCol w:w="6278"/>
        <w:gridCol w:w="3137"/>
        <w:gridCol w:w="2454"/>
      </w:tblGrid>
      <w:tr w:rsidR="00CC784B" w:rsidRPr="00CC784B" w:rsidTr="003051E3">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İfadesi</w:t>
            </w:r>
          </w:p>
        </w:tc>
        <w:tc>
          <w:tcPr>
            <w:tcW w:w="1223"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Sorumlusu</w:t>
            </w:r>
          </w:p>
        </w:tc>
        <w:tc>
          <w:tcPr>
            <w:tcW w:w="957"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Tarihi</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.a</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Okulumuzdaki sosyal ve sportif faaliyetlerin sayısını ve çeşidini artırmak için çalışmalar yapılması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gramStart"/>
            <w:r w:rsidRPr="00CC784B">
              <w:rPr>
                <w:rFonts w:ascii="Times New Roman" w:hAnsi="Times New Roman"/>
                <w:color w:val="000000" w:themeColor="text1"/>
                <w:sz w:val="24"/>
                <w:szCs w:val="24"/>
              </w:rPr>
              <w:t>Müdürü , İlgili</w:t>
            </w:r>
            <w:proofErr w:type="gramEnd"/>
            <w:r w:rsidRPr="00CC784B">
              <w:rPr>
                <w:rFonts w:ascii="Times New Roman" w:hAnsi="Times New Roman"/>
                <w:color w:val="000000" w:themeColor="text1"/>
                <w:sz w:val="24"/>
                <w:szCs w:val="24"/>
              </w:rPr>
              <w:t xml:space="preserve"> Müdür </w:t>
            </w:r>
            <w:proofErr w:type="spellStart"/>
            <w:r w:rsidRPr="00CC784B">
              <w:rPr>
                <w:rFonts w:ascii="Times New Roman" w:hAnsi="Times New Roman"/>
                <w:color w:val="000000" w:themeColor="text1"/>
                <w:sz w:val="24"/>
                <w:szCs w:val="24"/>
              </w:rPr>
              <w:t>Yrd.Rehberlik</w:t>
            </w:r>
            <w:proofErr w:type="spell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.b</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Öğrencilerin başarısını artırmak, çeşitli etkinlikler ve sportif faaliyetlerini gerçekleştirmeleri ve il düzeyinde yapılan etkinlik ve faaliyetlere öğrenci katılımını artırmak için yerel yönetimler ve ilgili paydaşlarla işbirliği çalışmaları yapılacaktır.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.c</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Okulumuzdaki spor lisansı olan öğrenci sayısını artırmak için sosyal ve sportif faaliyetlerin sayısını ve çeşidini artırarak çalışmaların yapılması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Her ayın son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.d</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Ödül alan öğrenci sayısını artırmak amacıyla sanatsal ve sportif faaliyetlerini artırıcı çalışmaların yapılması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.e</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İşlevsel hale gelen kütüphanede, haftada bir saat tüm sınıflara zaman ayrılması, okuma saati düzenlenmesi, okul kütüphanelerinde öğretmen, veli ve öğrencilere yönelik süreli yayınlar bulundurulması.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son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.f</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jc w:val="both"/>
              <w:rPr>
                <w:rFonts w:ascii="Times New Roman" w:hAnsi="Times New Roman"/>
                <w:color w:val="000000" w:themeColor="text1"/>
                <w:sz w:val="24"/>
                <w:szCs w:val="24"/>
              </w:rPr>
            </w:pPr>
            <w:r w:rsidRPr="00CC784B">
              <w:rPr>
                <w:rFonts w:ascii="Times New Roman" w:hAnsi="Times New Roman"/>
                <w:color w:val="000000" w:themeColor="text1"/>
                <w:sz w:val="24"/>
                <w:szCs w:val="24"/>
              </w:rPr>
              <w:t>Okul aile birliğinin desteği ile etkinlik sayısı ve çeşidinin artırılması için çalışmaların yapılması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spellStart"/>
            <w:proofErr w:type="gramStart"/>
            <w:r w:rsidRPr="00CC784B">
              <w:rPr>
                <w:rFonts w:ascii="Times New Roman" w:hAnsi="Times New Roman"/>
                <w:color w:val="000000" w:themeColor="text1"/>
                <w:sz w:val="24"/>
                <w:szCs w:val="24"/>
              </w:rPr>
              <w:t>Müdürlüğü,Sınıf</w:t>
            </w:r>
            <w:proofErr w:type="spellEnd"/>
            <w:proofErr w:type="gram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01 Eylül-20 Eylül</w:t>
            </w:r>
          </w:p>
        </w:tc>
      </w:tr>
    </w:tbl>
    <w:p w:rsidR="000C06FC" w:rsidRPr="00CC784B" w:rsidRDefault="000C06FC">
      <w:pPr>
        <w:rPr>
          <w:color w:val="000000" w:themeColor="text1"/>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6283"/>
        <w:gridCol w:w="3139"/>
        <w:gridCol w:w="2456"/>
      </w:tblGrid>
      <w:tr w:rsidR="00CC784B" w:rsidRPr="00CC784B" w:rsidTr="00A27908">
        <w:trPr>
          <w:trHeight w:val="567"/>
        </w:trPr>
        <w:tc>
          <w:tcPr>
            <w:tcW w:w="372" w:type="pct"/>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lastRenderedPageBreak/>
              <w:t>2.2</w:t>
            </w:r>
            <w:r w:rsidR="000C06FC" w:rsidRPr="00CC784B">
              <w:rPr>
                <w:rFonts w:ascii="Times New Roman" w:hAnsi="Times New Roman"/>
                <w:b/>
                <w:bCs/>
                <w:color w:val="000000" w:themeColor="text1"/>
                <w:szCs w:val="24"/>
              </w:rPr>
              <w:t>.g</w:t>
            </w:r>
          </w:p>
        </w:tc>
        <w:tc>
          <w:tcPr>
            <w:tcW w:w="2448" w:type="pct"/>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Mesleki rehberlik faaliyetlerinin artırılması için çalışmaların yapılması. Rehberlik faaliyetleri ile ilgili paydaşlarla işbirliği çalışmaları yapılacaktır.</w:t>
            </w:r>
          </w:p>
        </w:tc>
        <w:tc>
          <w:tcPr>
            <w:tcW w:w="1223"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Rehberlik </w:t>
            </w:r>
            <w:proofErr w:type="spellStart"/>
            <w:proofErr w:type="gramStart"/>
            <w:r w:rsidRPr="00CC784B">
              <w:rPr>
                <w:rFonts w:ascii="Times New Roman" w:hAnsi="Times New Roman"/>
                <w:color w:val="000000" w:themeColor="text1"/>
                <w:sz w:val="24"/>
                <w:szCs w:val="24"/>
              </w:rPr>
              <w:t>Servisi,Sınıf</w:t>
            </w:r>
            <w:proofErr w:type="spellEnd"/>
            <w:proofErr w:type="gramEnd"/>
            <w:r w:rsidRPr="00CC784B">
              <w:rPr>
                <w:rFonts w:ascii="Times New Roman" w:hAnsi="Times New Roman"/>
                <w:color w:val="000000" w:themeColor="text1"/>
                <w:sz w:val="24"/>
                <w:szCs w:val="24"/>
              </w:rPr>
              <w:t xml:space="preserve"> Öğretmenleri</w:t>
            </w:r>
          </w:p>
        </w:tc>
        <w:tc>
          <w:tcPr>
            <w:tcW w:w="957"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A27908">
        <w:trPr>
          <w:trHeight w:val="567"/>
        </w:trPr>
        <w:tc>
          <w:tcPr>
            <w:tcW w:w="372" w:type="pct"/>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.h</w:t>
            </w:r>
          </w:p>
        </w:tc>
        <w:tc>
          <w:tcPr>
            <w:tcW w:w="2448" w:type="pct"/>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Yetiştirme kurslarına katılan öğrenci sayısını artırıcı faaliyetlerin yapılması.</w:t>
            </w:r>
          </w:p>
        </w:tc>
        <w:tc>
          <w:tcPr>
            <w:tcW w:w="1223"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spellStart"/>
            <w:proofErr w:type="gramStart"/>
            <w:r w:rsidRPr="00CC784B">
              <w:rPr>
                <w:rFonts w:ascii="Times New Roman" w:hAnsi="Times New Roman"/>
                <w:color w:val="000000" w:themeColor="text1"/>
                <w:sz w:val="24"/>
                <w:szCs w:val="24"/>
              </w:rPr>
              <w:t>Müdürlüğü,Sınıf</w:t>
            </w:r>
            <w:proofErr w:type="spellEnd"/>
            <w:proofErr w:type="gramEnd"/>
            <w:r w:rsidRPr="00CC784B">
              <w:rPr>
                <w:rFonts w:ascii="Times New Roman" w:hAnsi="Times New Roman"/>
                <w:color w:val="000000" w:themeColor="text1"/>
                <w:sz w:val="24"/>
                <w:szCs w:val="24"/>
              </w:rPr>
              <w:t xml:space="preserve"> Öğretmenleri</w:t>
            </w:r>
          </w:p>
        </w:tc>
        <w:tc>
          <w:tcPr>
            <w:tcW w:w="957"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A27908">
        <w:trPr>
          <w:trHeight w:val="567"/>
        </w:trPr>
        <w:tc>
          <w:tcPr>
            <w:tcW w:w="372" w:type="pct"/>
            <w:shd w:val="clear" w:color="auto" w:fill="auto"/>
            <w:noWrap/>
            <w:vAlign w:val="center"/>
          </w:tcPr>
          <w:p w:rsidR="000C06FC" w:rsidRPr="00CC784B" w:rsidRDefault="00886064"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2.2</w:t>
            </w:r>
            <w:r w:rsidR="000C06FC" w:rsidRPr="00CC784B">
              <w:rPr>
                <w:rFonts w:ascii="Times New Roman" w:hAnsi="Times New Roman"/>
                <w:b/>
                <w:bCs/>
                <w:color w:val="000000" w:themeColor="text1"/>
                <w:szCs w:val="24"/>
              </w:rPr>
              <w:t>.ı</w:t>
            </w:r>
          </w:p>
        </w:tc>
        <w:tc>
          <w:tcPr>
            <w:tcW w:w="2448" w:type="pct"/>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Sınav kaygısını azaltmak için yapılan rehberlik faaliyetlerine katılan öğrenci sayısını artırıcı çalışmaların yapılması.</w:t>
            </w:r>
          </w:p>
        </w:tc>
        <w:tc>
          <w:tcPr>
            <w:tcW w:w="1223"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Rehberlik </w:t>
            </w:r>
            <w:proofErr w:type="spellStart"/>
            <w:proofErr w:type="gramStart"/>
            <w:r w:rsidRPr="00CC784B">
              <w:rPr>
                <w:rFonts w:ascii="Times New Roman" w:hAnsi="Times New Roman"/>
                <w:color w:val="000000" w:themeColor="text1"/>
                <w:sz w:val="24"/>
                <w:szCs w:val="24"/>
              </w:rPr>
              <w:t>Servisi,Sınıf</w:t>
            </w:r>
            <w:proofErr w:type="spellEnd"/>
            <w:proofErr w:type="gramEnd"/>
            <w:r w:rsidRPr="00CC784B">
              <w:rPr>
                <w:rFonts w:ascii="Times New Roman" w:hAnsi="Times New Roman"/>
                <w:color w:val="000000" w:themeColor="text1"/>
                <w:sz w:val="24"/>
                <w:szCs w:val="24"/>
              </w:rPr>
              <w:t xml:space="preserve"> Öğretmenleri</w:t>
            </w:r>
          </w:p>
        </w:tc>
        <w:tc>
          <w:tcPr>
            <w:tcW w:w="957" w:type="pct"/>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bl>
    <w:p w:rsidR="000C06FC" w:rsidRPr="00CC784B" w:rsidRDefault="000C06FC" w:rsidP="000C06FC">
      <w:pPr>
        <w:rPr>
          <w:color w:val="000000" w:themeColor="text1"/>
        </w:rPr>
      </w:pPr>
    </w:p>
    <w:p w:rsidR="008B7673" w:rsidRPr="00C30A44" w:rsidRDefault="000C06FC" w:rsidP="008B7673">
      <w:pPr>
        <w:pStyle w:val="Balk2"/>
        <w:rPr>
          <w:rFonts w:ascii="Times New Roman" w:hAnsi="Times New Roman"/>
          <w:b/>
          <w:color w:val="000000" w:themeColor="text1"/>
          <w:sz w:val="32"/>
        </w:rPr>
      </w:pPr>
      <w:bookmarkStart w:id="41" w:name="_Toc531097546"/>
      <w:r w:rsidRPr="00C30A44">
        <w:rPr>
          <w:rFonts w:ascii="Times New Roman" w:hAnsi="Times New Roman"/>
          <w:b/>
          <w:color w:val="000000" w:themeColor="text1"/>
          <w:sz w:val="32"/>
        </w:rPr>
        <w:t>TEMA III: KURUMSAL KAPASİTE</w:t>
      </w:r>
      <w:bookmarkEnd w:id="41"/>
    </w:p>
    <w:p w:rsidR="000C06FC" w:rsidRPr="00CC784B" w:rsidRDefault="000C06FC" w:rsidP="008B7673">
      <w:pPr>
        <w:pStyle w:val="Balk2"/>
        <w:rPr>
          <w:rFonts w:ascii="Times New Roman" w:hAnsi="Times New Roman"/>
          <w:color w:val="000000" w:themeColor="text1"/>
          <w:sz w:val="32"/>
        </w:rPr>
      </w:pPr>
      <w:r w:rsidRPr="00CC784B">
        <w:rPr>
          <w:rFonts w:ascii="Times New Roman" w:hAnsi="Times New Roman"/>
          <w:b/>
          <w:color w:val="000000" w:themeColor="text1"/>
          <w:sz w:val="28"/>
          <w:szCs w:val="28"/>
        </w:rPr>
        <w:t xml:space="preserve"> Stratejik Amaç 3: </w:t>
      </w:r>
    </w:p>
    <w:p w:rsidR="008B7673" w:rsidRPr="00CC784B" w:rsidRDefault="000C06FC" w:rsidP="00AB2355">
      <w:pPr>
        <w:shd w:val="clear" w:color="auto" w:fill="E2EFD9"/>
        <w:autoSpaceDE w:val="0"/>
        <w:autoSpaceDN w:val="0"/>
        <w:adjustRightInd w:val="0"/>
        <w:spacing w:after="0" w:line="360" w:lineRule="auto"/>
        <w:rPr>
          <w:rStyle w:val="Kpr"/>
          <w:rFonts w:ascii="Times New Roman" w:eastAsia="SimSun" w:hAnsi="Times New Roman"/>
          <w:color w:val="000000" w:themeColor="text1"/>
          <w:szCs w:val="24"/>
        </w:rPr>
      </w:pPr>
      <w:r w:rsidRPr="00CC784B">
        <w:rPr>
          <w:rFonts w:ascii="Times New Roman" w:hAnsi="Times New Roman"/>
          <w:color w:val="000000" w:themeColor="text1"/>
          <w:szCs w:val="24"/>
        </w:rPr>
        <w:t>Eğitime erişimi ve eğitimde kaliteyi artıracak etkin ve verimli işleyen bir kurumsal yapıyı tesis etmek için</w:t>
      </w:r>
      <w:r w:rsidRPr="00CC784B">
        <w:rPr>
          <w:rStyle w:val="Kpr"/>
          <w:rFonts w:ascii="Times New Roman" w:eastAsia="SimSun" w:hAnsi="Times New Roman"/>
          <w:color w:val="000000" w:themeColor="text1"/>
          <w:szCs w:val="24"/>
        </w:rPr>
        <w:t xml:space="preserve"> Yetişmiş insan kaynakları </w:t>
      </w:r>
      <w:proofErr w:type="gramStart"/>
      <w:r w:rsidRPr="00CC784B">
        <w:rPr>
          <w:rStyle w:val="Kpr"/>
          <w:rFonts w:ascii="Times New Roman" w:eastAsia="SimSun" w:hAnsi="Times New Roman"/>
          <w:color w:val="000000" w:themeColor="text1"/>
          <w:szCs w:val="24"/>
        </w:rPr>
        <w:t xml:space="preserve">ile    </w:t>
      </w:r>
      <w:r w:rsidR="00992FEA" w:rsidRPr="00CC784B">
        <w:rPr>
          <w:rStyle w:val="Kpr"/>
          <w:rFonts w:ascii="Times New Roman" w:eastAsia="SimSun" w:hAnsi="Times New Roman"/>
          <w:color w:val="000000" w:themeColor="text1"/>
          <w:szCs w:val="24"/>
        </w:rPr>
        <w:t xml:space="preserve">  </w:t>
      </w:r>
      <w:r w:rsidRPr="00CC784B">
        <w:rPr>
          <w:rStyle w:val="Kpr"/>
          <w:rFonts w:ascii="Times New Roman" w:eastAsia="SimSun" w:hAnsi="Times New Roman"/>
          <w:color w:val="000000" w:themeColor="text1"/>
          <w:szCs w:val="24"/>
        </w:rPr>
        <w:t>fiziki</w:t>
      </w:r>
      <w:proofErr w:type="gramEnd"/>
      <w:r w:rsidRPr="00CC784B">
        <w:rPr>
          <w:rStyle w:val="Kpr"/>
          <w:rFonts w:ascii="Times New Roman" w:eastAsia="SimSun" w:hAnsi="Times New Roman"/>
          <w:color w:val="000000" w:themeColor="text1"/>
          <w:szCs w:val="24"/>
        </w:rPr>
        <w:t xml:space="preserve"> ve mali alt yapısını tamamlamış, kurumsallaşmasını sağlamış, bilişim teknolojilerini iyi kullanan bir kurum oluşturmak</w:t>
      </w:r>
      <w:r w:rsidR="0007136B" w:rsidRPr="00CC784B">
        <w:rPr>
          <w:rStyle w:val="Kpr"/>
          <w:rFonts w:ascii="Times New Roman" w:eastAsia="SimSun" w:hAnsi="Times New Roman"/>
          <w:color w:val="000000" w:themeColor="text1"/>
          <w:szCs w:val="24"/>
        </w:rPr>
        <w:t>.</w:t>
      </w:r>
    </w:p>
    <w:p w:rsidR="000C06FC" w:rsidRPr="00CC784B" w:rsidRDefault="000C06FC" w:rsidP="00AB2355">
      <w:pPr>
        <w:shd w:val="clear" w:color="auto" w:fill="E2EFD9"/>
        <w:autoSpaceDE w:val="0"/>
        <w:autoSpaceDN w:val="0"/>
        <w:adjustRightInd w:val="0"/>
        <w:spacing w:after="0" w:line="360" w:lineRule="auto"/>
        <w:rPr>
          <w:rFonts w:ascii="Times New Roman" w:eastAsia="SimSun" w:hAnsi="Times New Roman"/>
          <w:color w:val="000000" w:themeColor="text1"/>
          <w:szCs w:val="24"/>
          <w:u w:val="single"/>
        </w:rPr>
      </w:pPr>
      <w:r w:rsidRPr="00CC784B">
        <w:rPr>
          <w:rFonts w:ascii="Times New Roman" w:eastAsia="SimSun" w:hAnsi="Times New Roman"/>
          <w:color w:val="000000" w:themeColor="text1"/>
          <w:szCs w:val="24"/>
          <w:lang w:val="x-none" w:eastAsia="x-none"/>
        </w:rPr>
        <w:t xml:space="preserve"> </w:t>
      </w:r>
      <w:r w:rsidRPr="00CC784B">
        <w:rPr>
          <w:rFonts w:ascii="Times New Roman" w:eastAsia="SimSun" w:hAnsi="Times New Roman"/>
          <w:color w:val="000000" w:themeColor="text1"/>
          <w:szCs w:val="24"/>
          <w:lang w:eastAsia="x-none"/>
        </w:rPr>
        <w:t xml:space="preserve"> </w:t>
      </w:r>
      <w:r w:rsidRPr="00CC784B">
        <w:rPr>
          <w:rStyle w:val="Balk4Char"/>
          <w:rFonts w:ascii="Times New Roman" w:hAnsi="Times New Roman"/>
          <w:b/>
          <w:color w:val="000000" w:themeColor="text1"/>
          <w:szCs w:val="24"/>
        </w:rPr>
        <w:t xml:space="preserve"> </w:t>
      </w:r>
      <w:r w:rsidRPr="00CC784B">
        <w:rPr>
          <w:rStyle w:val="Balk4Char"/>
          <w:rFonts w:ascii="Times New Roman" w:hAnsi="Times New Roman"/>
          <w:b/>
          <w:color w:val="000000" w:themeColor="text1"/>
          <w:sz w:val="28"/>
          <w:szCs w:val="28"/>
        </w:rPr>
        <w:t xml:space="preserve">Stratejik Hedef </w:t>
      </w:r>
      <w:proofErr w:type="gramStart"/>
      <w:r w:rsidRPr="00CC784B">
        <w:rPr>
          <w:rStyle w:val="Balk4Char"/>
          <w:rFonts w:ascii="Times New Roman" w:hAnsi="Times New Roman"/>
          <w:b/>
          <w:color w:val="000000" w:themeColor="text1"/>
          <w:sz w:val="28"/>
          <w:szCs w:val="28"/>
        </w:rPr>
        <w:t>3.1</w:t>
      </w:r>
      <w:proofErr w:type="gramEnd"/>
      <w:r w:rsidRPr="00CC784B">
        <w:rPr>
          <w:rStyle w:val="Balk4Char"/>
          <w:rFonts w:ascii="Times New Roman" w:hAnsi="Times New Roman"/>
          <w:b/>
          <w:color w:val="000000" w:themeColor="text1"/>
          <w:sz w:val="28"/>
          <w:szCs w:val="28"/>
        </w:rPr>
        <w:t>.</w:t>
      </w:r>
      <w:r w:rsidRPr="00CC784B">
        <w:rPr>
          <w:rFonts w:ascii="Times New Roman" w:hAnsi="Times New Roman"/>
          <w:b/>
          <w:color w:val="000000" w:themeColor="text1"/>
          <w:sz w:val="28"/>
          <w:szCs w:val="28"/>
        </w:rPr>
        <w:t xml:space="preserve"> </w:t>
      </w:r>
    </w:p>
    <w:p w:rsidR="000C06FC" w:rsidRPr="00CC784B" w:rsidRDefault="000C06FC" w:rsidP="008B7673">
      <w:pPr>
        <w:shd w:val="clear" w:color="auto" w:fill="E2EFD9"/>
        <w:autoSpaceDE w:val="0"/>
        <w:autoSpaceDN w:val="0"/>
        <w:adjustRightInd w:val="0"/>
        <w:spacing w:after="0" w:line="360" w:lineRule="auto"/>
        <w:rPr>
          <w:rFonts w:ascii="Times New Roman" w:hAnsi="Times New Roman"/>
          <w:color w:val="000000" w:themeColor="text1"/>
          <w:szCs w:val="24"/>
        </w:rPr>
      </w:pPr>
      <w:r w:rsidRPr="00CC784B">
        <w:rPr>
          <w:rFonts w:ascii="Times New Roman" w:hAnsi="Times New Roman"/>
          <w:color w:val="000000" w:themeColor="text1"/>
          <w:szCs w:val="24"/>
        </w:rPr>
        <w:t xml:space="preserve"> İnsan kaynaklarının eğitimi, geliştirilmesi ve yönetimi için gerekli planlamanın yapılmasını sağlamak.</w:t>
      </w:r>
    </w:p>
    <w:p w:rsidR="000C06FC" w:rsidRPr="00CC784B" w:rsidRDefault="000C06FC" w:rsidP="00AB2355">
      <w:pPr>
        <w:rPr>
          <w:rFonts w:ascii="Times New Roman" w:hAnsi="Times New Roman"/>
          <w:b/>
          <w:i/>
          <w:color w:val="000000" w:themeColor="text1"/>
          <w:szCs w:val="24"/>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CC784B" w:rsidRPr="00CC784B" w:rsidTr="003051E3">
        <w:trPr>
          <w:trHeight w:val="421"/>
        </w:trPr>
        <w:tc>
          <w:tcPr>
            <w:tcW w:w="1757" w:type="dxa"/>
            <w:vMerge w:val="restart"/>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No</w:t>
            </w:r>
          </w:p>
        </w:tc>
        <w:tc>
          <w:tcPr>
            <w:tcW w:w="5042" w:type="dxa"/>
            <w:vMerge w:val="restart"/>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PERFORMANS</w:t>
            </w:r>
          </w:p>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GÖSTERGESİ</w:t>
            </w:r>
          </w:p>
        </w:tc>
        <w:tc>
          <w:tcPr>
            <w:tcW w:w="1106" w:type="dxa"/>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Mevcut</w:t>
            </w:r>
          </w:p>
        </w:tc>
        <w:tc>
          <w:tcPr>
            <w:tcW w:w="5103" w:type="dxa"/>
            <w:gridSpan w:val="6"/>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HEDEF</w:t>
            </w:r>
          </w:p>
        </w:tc>
      </w:tr>
      <w:tr w:rsidR="00CC784B" w:rsidRPr="00CC784B" w:rsidTr="003051E3">
        <w:trPr>
          <w:gridAfter w:val="1"/>
          <w:wAfter w:w="15" w:type="dxa"/>
          <w:trHeight w:val="309"/>
        </w:trPr>
        <w:tc>
          <w:tcPr>
            <w:tcW w:w="1757"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5042" w:type="dxa"/>
            <w:vMerge/>
            <w:shd w:val="clear" w:color="auto" w:fill="auto"/>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06" w:type="dxa"/>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2018</w:t>
            </w:r>
          </w:p>
        </w:tc>
        <w:tc>
          <w:tcPr>
            <w:tcW w:w="943" w:type="dxa"/>
            <w:shd w:val="clear" w:color="auto" w:fill="auto"/>
            <w:noWrap/>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2019</w:t>
            </w:r>
          </w:p>
        </w:tc>
        <w:tc>
          <w:tcPr>
            <w:tcW w:w="1041" w:type="dxa"/>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2020</w:t>
            </w:r>
          </w:p>
        </w:tc>
        <w:tc>
          <w:tcPr>
            <w:tcW w:w="1007" w:type="dxa"/>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2021</w:t>
            </w:r>
          </w:p>
        </w:tc>
        <w:tc>
          <w:tcPr>
            <w:tcW w:w="1092" w:type="dxa"/>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2022</w:t>
            </w:r>
          </w:p>
        </w:tc>
        <w:tc>
          <w:tcPr>
            <w:tcW w:w="1005" w:type="dxa"/>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2023</w:t>
            </w:r>
          </w:p>
        </w:tc>
      </w:tr>
      <w:tr w:rsidR="00CC784B" w:rsidRPr="00CC784B" w:rsidTr="003051E3">
        <w:trPr>
          <w:gridAfter w:val="1"/>
          <w:wAfter w:w="15" w:type="dxa"/>
          <w:trHeight w:val="549"/>
        </w:trPr>
        <w:tc>
          <w:tcPr>
            <w:tcW w:w="1757" w:type="dxa"/>
            <w:shd w:val="clear" w:color="auto" w:fill="auto"/>
            <w:vAlign w:val="center"/>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Pr="00CC784B">
              <w:rPr>
                <w:rFonts w:ascii="Times New Roman" w:hAnsi="Times New Roman"/>
                <w:b/>
                <w:bCs/>
                <w:color w:val="000000" w:themeColor="text1"/>
                <w:szCs w:val="24"/>
              </w:rPr>
              <w:t>.a</w:t>
            </w:r>
          </w:p>
        </w:tc>
        <w:tc>
          <w:tcPr>
            <w:tcW w:w="5042" w:type="dxa"/>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MEB mahalli ve merkezi </w:t>
            </w:r>
            <w:proofErr w:type="spellStart"/>
            <w:r w:rsidRPr="00CC784B">
              <w:rPr>
                <w:rFonts w:ascii="Times New Roman" w:hAnsi="Times New Roman"/>
                <w:color w:val="000000" w:themeColor="text1"/>
                <w:sz w:val="24"/>
                <w:szCs w:val="24"/>
              </w:rPr>
              <w:t>hizmetiçi</w:t>
            </w:r>
            <w:proofErr w:type="spellEnd"/>
            <w:r w:rsidRPr="00CC784B">
              <w:rPr>
                <w:rFonts w:ascii="Times New Roman" w:hAnsi="Times New Roman"/>
                <w:color w:val="000000" w:themeColor="text1"/>
                <w:sz w:val="24"/>
                <w:szCs w:val="24"/>
              </w:rPr>
              <w:t xml:space="preserve"> eğitim programlarında, çalışan başına düşen yıllık hizmet içi eğitim süresi (Saat) </w:t>
            </w:r>
          </w:p>
        </w:tc>
        <w:tc>
          <w:tcPr>
            <w:tcW w:w="1106" w:type="dxa"/>
            <w:noWrap/>
            <w:vAlign w:val="center"/>
          </w:tcPr>
          <w:p w:rsidR="000C06FC" w:rsidRPr="00CC784B" w:rsidRDefault="00B335AE" w:rsidP="00932084">
            <w:pPr>
              <w:pStyle w:val="AralkYok"/>
              <w:jc w:val="center"/>
              <w:rPr>
                <w:rFonts w:ascii="Times New Roman" w:eastAsia="Calibri" w:hAnsi="Times New Roman"/>
                <w:color w:val="000000" w:themeColor="text1"/>
                <w:sz w:val="20"/>
                <w:szCs w:val="20"/>
              </w:rPr>
            </w:pPr>
            <w:r w:rsidRPr="00CC784B">
              <w:rPr>
                <w:rFonts w:ascii="Times New Roman" w:eastAsia="Calibri" w:hAnsi="Times New Roman"/>
                <w:color w:val="000000" w:themeColor="text1"/>
                <w:sz w:val="20"/>
                <w:szCs w:val="20"/>
              </w:rPr>
              <w:t>Bakanlık belirler</w:t>
            </w:r>
          </w:p>
        </w:tc>
        <w:tc>
          <w:tcPr>
            <w:tcW w:w="943" w:type="dxa"/>
            <w:shd w:val="clear" w:color="auto" w:fill="auto"/>
            <w:noWrap/>
            <w:vAlign w:val="center"/>
          </w:tcPr>
          <w:p w:rsidR="000C06FC" w:rsidRPr="00CC784B" w:rsidRDefault="00B335AE" w:rsidP="00932084">
            <w:pPr>
              <w:pStyle w:val="AralkYok"/>
              <w:jc w:val="center"/>
              <w:rPr>
                <w:rFonts w:ascii="Times New Roman" w:hAnsi="Times New Roman"/>
                <w:b/>
                <w:color w:val="000000" w:themeColor="text1"/>
                <w:sz w:val="20"/>
                <w:szCs w:val="20"/>
              </w:rPr>
            </w:pPr>
            <w:r w:rsidRPr="00CC784B">
              <w:rPr>
                <w:rFonts w:ascii="Times New Roman" w:eastAsia="Calibri" w:hAnsi="Times New Roman"/>
                <w:color w:val="000000" w:themeColor="text1"/>
                <w:sz w:val="20"/>
                <w:szCs w:val="20"/>
              </w:rPr>
              <w:t>Bakanlık belirler</w:t>
            </w:r>
          </w:p>
        </w:tc>
        <w:tc>
          <w:tcPr>
            <w:tcW w:w="1041" w:type="dxa"/>
            <w:vAlign w:val="center"/>
          </w:tcPr>
          <w:p w:rsidR="000C06FC" w:rsidRPr="00CC784B" w:rsidRDefault="00B335AE" w:rsidP="00932084">
            <w:pPr>
              <w:pStyle w:val="AralkYok"/>
              <w:jc w:val="center"/>
              <w:rPr>
                <w:rFonts w:ascii="Times New Roman" w:hAnsi="Times New Roman"/>
                <w:b/>
                <w:color w:val="000000" w:themeColor="text1"/>
                <w:sz w:val="20"/>
                <w:szCs w:val="20"/>
              </w:rPr>
            </w:pPr>
            <w:r w:rsidRPr="00CC784B">
              <w:rPr>
                <w:rFonts w:ascii="Times New Roman" w:eastAsia="Calibri" w:hAnsi="Times New Roman"/>
                <w:color w:val="000000" w:themeColor="text1"/>
                <w:sz w:val="20"/>
                <w:szCs w:val="20"/>
              </w:rPr>
              <w:t>Bakanlık belirler</w:t>
            </w:r>
          </w:p>
        </w:tc>
        <w:tc>
          <w:tcPr>
            <w:tcW w:w="1007" w:type="dxa"/>
            <w:vAlign w:val="center"/>
          </w:tcPr>
          <w:p w:rsidR="000C06FC" w:rsidRPr="00CC784B" w:rsidRDefault="00B335AE" w:rsidP="00932084">
            <w:pPr>
              <w:pStyle w:val="AralkYok"/>
              <w:jc w:val="center"/>
              <w:rPr>
                <w:rFonts w:ascii="Times New Roman" w:hAnsi="Times New Roman"/>
                <w:b/>
                <w:color w:val="000000" w:themeColor="text1"/>
                <w:sz w:val="20"/>
                <w:szCs w:val="20"/>
              </w:rPr>
            </w:pPr>
            <w:r w:rsidRPr="00CC784B">
              <w:rPr>
                <w:rFonts w:ascii="Times New Roman" w:eastAsia="Calibri" w:hAnsi="Times New Roman"/>
                <w:color w:val="000000" w:themeColor="text1"/>
                <w:sz w:val="20"/>
                <w:szCs w:val="20"/>
              </w:rPr>
              <w:t>Bakanlık belirler</w:t>
            </w:r>
          </w:p>
        </w:tc>
        <w:tc>
          <w:tcPr>
            <w:tcW w:w="1092" w:type="dxa"/>
            <w:vAlign w:val="center"/>
          </w:tcPr>
          <w:p w:rsidR="000C06FC" w:rsidRPr="00CC784B" w:rsidRDefault="00B335AE" w:rsidP="00932084">
            <w:pPr>
              <w:pStyle w:val="AralkYok"/>
              <w:jc w:val="center"/>
              <w:rPr>
                <w:rFonts w:ascii="Times New Roman" w:hAnsi="Times New Roman"/>
                <w:b/>
                <w:color w:val="000000" w:themeColor="text1"/>
                <w:sz w:val="20"/>
                <w:szCs w:val="20"/>
              </w:rPr>
            </w:pPr>
            <w:r w:rsidRPr="00CC784B">
              <w:rPr>
                <w:rFonts w:ascii="Times New Roman" w:eastAsia="Calibri" w:hAnsi="Times New Roman"/>
                <w:color w:val="000000" w:themeColor="text1"/>
                <w:sz w:val="20"/>
                <w:szCs w:val="20"/>
              </w:rPr>
              <w:t>Bakanlık belirler</w:t>
            </w:r>
          </w:p>
        </w:tc>
        <w:tc>
          <w:tcPr>
            <w:tcW w:w="1005" w:type="dxa"/>
            <w:vAlign w:val="center"/>
          </w:tcPr>
          <w:p w:rsidR="000C06FC" w:rsidRPr="00CC784B" w:rsidRDefault="00B335AE" w:rsidP="00932084">
            <w:pPr>
              <w:pStyle w:val="AralkYok"/>
              <w:jc w:val="center"/>
              <w:rPr>
                <w:rFonts w:ascii="Times New Roman" w:hAnsi="Times New Roman"/>
                <w:b/>
                <w:color w:val="000000" w:themeColor="text1"/>
                <w:sz w:val="20"/>
                <w:szCs w:val="20"/>
              </w:rPr>
            </w:pPr>
            <w:r w:rsidRPr="00CC784B">
              <w:rPr>
                <w:rFonts w:ascii="Times New Roman" w:eastAsia="Calibri" w:hAnsi="Times New Roman"/>
                <w:color w:val="000000" w:themeColor="text1"/>
                <w:sz w:val="20"/>
                <w:szCs w:val="20"/>
              </w:rPr>
              <w:t>Bakanlık belirler</w:t>
            </w:r>
          </w:p>
        </w:tc>
      </w:tr>
    </w:tbl>
    <w:p w:rsidR="000C06FC" w:rsidRPr="00CC784B" w:rsidRDefault="000C06FC">
      <w:pPr>
        <w:rPr>
          <w:color w:val="000000" w:themeColor="text1"/>
        </w:rPr>
      </w:pPr>
    </w:p>
    <w:p w:rsidR="00CF30D6" w:rsidRPr="00CC784B" w:rsidRDefault="00CF30D6">
      <w:pPr>
        <w:rPr>
          <w:color w:val="000000" w:themeColor="text1"/>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5048"/>
        <w:gridCol w:w="1107"/>
        <w:gridCol w:w="944"/>
        <w:gridCol w:w="1042"/>
        <w:gridCol w:w="1008"/>
        <w:gridCol w:w="1093"/>
        <w:gridCol w:w="1006"/>
      </w:tblGrid>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color w:val="000000" w:themeColor="text1"/>
                <w:szCs w:val="24"/>
              </w:rPr>
            </w:pPr>
            <w:r w:rsidRPr="00CC784B">
              <w:rPr>
                <w:rFonts w:ascii="Times New Roman" w:hAnsi="Times New Roman"/>
                <w:b/>
                <w:bCs/>
                <w:color w:val="000000" w:themeColor="text1"/>
                <w:szCs w:val="24"/>
              </w:rPr>
              <w:lastRenderedPageBreak/>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.b</w:t>
            </w:r>
          </w:p>
        </w:tc>
        <w:tc>
          <w:tcPr>
            <w:tcW w:w="5042" w:type="dxa"/>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Norm doluluk oranı( %)</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60</w:t>
            </w:r>
          </w:p>
        </w:tc>
        <w:tc>
          <w:tcPr>
            <w:tcW w:w="943" w:type="dxa"/>
            <w:shd w:val="clear" w:color="auto" w:fill="auto"/>
            <w:noWrap/>
            <w:vAlign w:val="center"/>
          </w:tcPr>
          <w:p w:rsidR="000C06FC" w:rsidRPr="00CC784B" w:rsidRDefault="00932084" w:rsidP="00932084">
            <w:pPr>
              <w:pStyle w:val="AralkYok"/>
              <w:jc w:val="center"/>
              <w:rPr>
                <w:rFonts w:ascii="Times New Roman" w:hAnsi="Times New Roman"/>
                <w:b/>
                <w:color w:val="000000" w:themeColor="text1"/>
                <w:sz w:val="24"/>
                <w:szCs w:val="24"/>
              </w:rPr>
            </w:pPr>
            <w:r w:rsidRPr="00CC784B">
              <w:rPr>
                <w:rFonts w:ascii="Times New Roman" w:eastAsia="Calibri" w:hAnsi="Times New Roman"/>
                <w:color w:val="000000" w:themeColor="text1"/>
                <w:sz w:val="20"/>
                <w:szCs w:val="20"/>
              </w:rPr>
              <w:t>Bakanlık belirler</w:t>
            </w:r>
          </w:p>
        </w:tc>
        <w:tc>
          <w:tcPr>
            <w:tcW w:w="1041" w:type="dxa"/>
            <w:vAlign w:val="center"/>
          </w:tcPr>
          <w:p w:rsidR="000C06FC" w:rsidRPr="00CC784B" w:rsidRDefault="00932084" w:rsidP="00932084">
            <w:pPr>
              <w:pStyle w:val="AralkYok"/>
              <w:jc w:val="center"/>
              <w:rPr>
                <w:rFonts w:ascii="Times New Roman" w:hAnsi="Times New Roman"/>
                <w:b/>
                <w:color w:val="000000" w:themeColor="text1"/>
                <w:sz w:val="24"/>
                <w:szCs w:val="24"/>
              </w:rPr>
            </w:pPr>
            <w:r w:rsidRPr="00CC784B">
              <w:rPr>
                <w:rFonts w:ascii="Times New Roman" w:eastAsia="Calibri" w:hAnsi="Times New Roman"/>
                <w:color w:val="000000" w:themeColor="text1"/>
                <w:sz w:val="20"/>
                <w:szCs w:val="20"/>
              </w:rPr>
              <w:t>Bakanlık belirler</w:t>
            </w:r>
          </w:p>
        </w:tc>
        <w:tc>
          <w:tcPr>
            <w:tcW w:w="1007" w:type="dxa"/>
            <w:vAlign w:val="center"/>
          </w:tcPr>
          <w:p w:rsidR="000C06FC" w:rsidRPr="00CC784B" w:rsidRDefault="00932084" w:rsidP="00932084">
            <w:pPr>
              <w:pStyle w:val="AralkYok"/>
              <w:jc w:val="center"/>
              <w:rPr>
                <w:rFonts w:ascii="Times New Roman" w:hAnsi="Times New Roman"/>
                <w:b/>
                <w:color w:val="000000" w:themeColor="text1"/>
                <w:sz w:val="24"/>
                <w:szCs w:val="24"/>
              </w:rPr>
            </w:pPr>
            <w:r w:rsidRPr="00CC784B">
              <w:rPr>
                <w:rFonts w:ascii="Times New Roman" w:eastAsia="Calibri" w:hAnsi="Times New Roman"/>
                <w:color w:val="000000" w:themeColor="text1"/>
                <w:sz w:val="20"/>
                <w:szCs w:val="20"/>
              </w:rPr>
              <w:t>Bakanlık belirler</w:t>
            </w:r>
          </w:p>
        </w:tc>
        <w:tc>
          <w:tcPr>
            <w:tcW w:w="1092" w:type="dxa"/>
            <w:vAlign w:val="center"/>
          </w:tcPr>
          <w:p w:rsidR="000C06FC" w:rsidRPr="00CC784B" w:rsidRDefault="00932084" w:rsidP="00932084">
            <w:pPr>
              <w:pStyle w:val="AralkYok"/>
              <w:jc w:val="center"/>
              <w:rPr>
                <w:rFonts w:ascii="Times New Roman" w:hAnsi="Times New Roman"/>
                <w:b/>
                <w:color w:val="000000" w:themeColor="text1"/>
                <w:sz w:val="24"/>
                <w:szCs w:val="24"/>
              </w:rPr>
            </w:pPr>
            <w:r w:rsidRPr="00CC784B">
              <w:rPr>
                <w:rFonts w:ascii="Times New Roman" w:eastAsia="Calibri" w:hAnsi="Times New Roman"/>
                <w:color w:val="000000" w:themeColor="text1"/>
                <w:sz w:val="20"/>
                <w:szCs w:val="20"/>
              </w:rPr>
              <w:t>Bakanlık belirler</w:t>
            </w:r>
          </w:p>
        </w:tc>
        <w:tc>
          <w:tcPr>
            <w:tcW w:w="1005" w:type="dxa"/>
            <w:vAlign w:val="center"/>
          </w:tcPr>
          <w:p w:rsidR="000C06FC" w:rsidRPr="00CC784B" w:rsidRDefault="00932084" w:rsidP="00932084">
            <w:pPr>
              <w:pStyle w:val="AralkYok"/>
              <w:jc w:val="center"/>
              <w:rPr>
                <w:rFonts w:ascii="Times New Roman" w:hAnsi="Times New Roman"/>
                <w:b/>
                <w:color w:val="000000" w:themeColor="text1"/>
                <w:sz w:val="24"/>
                <w:szCs w:val="24"/>
              </w:rPr>
            </w:pPr>
            <w:r w:rsidRPr="00CC784B">
              <w:rPr>
                <w:rFonts w:ascii="Times New Roman" w:eastAsia="Calibri" w:hAnsi="Times New Roman"/>
                <w:color w:val="000000" w:themeColor="text1"/>
                <w:sz w:val="20"/>
                <w:szCs w:val="20"/>
              </w:rPr>
              <w:t>Bakanlık belirler</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.c.</w:t>
            </w:r>
          </w:p>
        </w:tc>
        <w:tc>
          <w:tcPr>
            <w:tcW w:w="5042" w:type="dxa"/>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MEB mahalli ve merkezi hizmet içi eğitim programlarına başvuran öğretmen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w:t>
            </w:r>
          </w:p>
        </w:tc>
        <w:tc>
          <w:tcPr>
            <w:tcW w:w="943" w:type="dxa"/>
            <w:shd w:val="clear" w:color="auto" w:fill="auto"/>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4</w:t>
            </w:r>
          </w:p>
        </w:tc>
        <w:tc>
          <w:tcPr>
            <w:tcW w:w="1007"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6</w:t>
            </w:r>
          </w:p>
        </w:tc>
        <w:tc>
          <w:tcPr>
            <w:tcW w:w="1092"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6</w:t>
            </w:r>
          </w:p>
        </w:tc>
        <w:tc>
          <w:tcPr>
            <w:tcW w:w="1005"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7</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.d</w:t>
            </w:r>
          </w:p>
        </w:tc>
        <w:tc>
          <w:tcPr>
            <w:tcW w:w="5042" w:type="dxa"/>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MEB mahalli ve merkezi hizmet içi eğitim programlarında başvurulan kurs, seminer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w:t>
            </w:r>
          </w:p>
        </w:tc>
        <w:tc>
          <w:tcPr>
            <w:tcW w:w="943" w:type="dxa"/>
            <w:shd w:val="clear" w:color="auto" w:fill="auto"/>
            <w:noWrap/>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5</w:t>
            </w:r>
          </w:p>
        </w:tc>
        <w:tc>
          <w:tcPr>
            <w:tcW w:w="1007"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8</w:t>
            </w:r>
          </w:p>
        </w:tc>
        <w:tc>
          <w:tcPr>
            <w:tcW w:w="1092"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10</w:t>
            </w:r>
          </w:p>
        </w:tc>
        <w:tc>
          <w:tcPr>
            <w:tcW w:w="1005"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b/>
                <w:color w:val="000000" w:themeColor="text1"/>
                <w:sz w:val="24"/>
                <w:szCs w:val="24"/>
              </w:rPr>
              <w:t>13</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.e</w:t>
            </w:r>
          </w:p>
        </w:tc>
        <w:tc>
          <w:tcPr>
            <w:tcW w:w="5042" w:type="dxa"/>
            <w:vAlign w:val="center"/>
          </w:tcPr>
          <w:p w:rsidR="000C06FC" w:rsidRPr="00CC784B" w:rsidRDefault="000C06FC" w:rsidP="003051E3">
            <w:pPr>
              <w:pStyle w:val="AralkYok"/>
              <w:rPr>
                <w:rFonts w:ascii="Times New Roman" w:hAnsi="Times New Roman"/>
                <w:b/>
                <w:color w:val="000000" w:themeColor="text1"/>
                <w:sz w:val="24"/>
                <w:szCs w:val="24"/>
              </w:rPr>
            </w:pPr>
            <w:proofErr w:type="gramStart"/>
            <w:r w:rsidRPr="00CC784B">
              <w:rPr>
                <w:rFonts w:ascii="Times New Roman" w:hAnsi="Times New Roman"/>
                <w:color w:val="000000" w:themeColor="text1"/>
                <w:sz w:val="24"/>
                <w:szCs w:val="24"/>
              </w:rPr>
              <w:t>Ortaokulda  derslik</w:t>
            </w:r>
            <w:proofErr w:type="gramEnd"/>
            <w:r w:rsidRPr="00CC784B">
              <w:rPr>
                <w:rFonts w:ascii="Times New Roman" w:hAnsi="Times New Roman"/>
                <w:color w:val="000000" w:themeColor="text1"/>
                <w:sz w:val="24"/>
                <w:szCs w:val="24"/>
              </w:rPr>
              <w:t xml:space="preserve">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.f</w:t>
            </w:r>
          </w:p>
        </w:tc>
        <w:tc>
          <w:tcPr>
            <w:tcW w:w="5042"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color w:val="000000" w:themeColor="text1"/>
                <w:sz w:val="24"/>
                <w:szCs w:val="24"/>
              </w:rPr>
              <w:t>Ortaokulda derslik başına düşen öğrenci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27</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30</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30</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30</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30</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30</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.g</w:t>
            </w:r>
          </w:p>
        </w:tc>
        <w:tc>
          <w:tcPr>
            <w:tcW w:w="5042" w:type="dxa"/>
            <w:vAlign w:val="center"/>
          </w:tcPr>
          <w:p w:rsidR="000C06FC" w:rsidRPr="00CC784B" w:rsidRDefault="000C06FC" w:rsidP="003051E3">
            <w:pPr>
              <w:pStyle w:val="AralkYok"/>
              <w:rPr>
                <w:rFonts w:ascii="Times New Roman" w:hAnsi="Times New Roman"/>
                <w:b/>
                <w:color w:val="000000" w:themeColor="text1"/>
                <w:sz w:val="24"/>
                <w:szCs w:val="24"/>
              </w:rPr>
            </w:pPr>
            <w:r w:rsidRPr="00CC784B">
              <w:rPr>
                <w:rFonts w:ascii="Times New Roman" w:hAnsi="Times New Roman"/>
                <w:color w:val="000000" w:themeColor="text1"/>
                <w:sz w:val="24"/>
                <w:szCs w:val="24"/>
              </w:rPr>
              <w:t>Kütüphanedeki kitap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0</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0</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50</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70</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100</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200</w:t>
            </w:r>
          </w:p>
        </w:tc>
      </w:tr>
      <w:tr w:rsidR="00CC784B" w:rsidRPr="00CC784B" w:rsidTr="003051E3">
        <w:trPr>
          <w:trHeight w:val="549"/>
        </w:trPr>
        <w:tc>
          <w:tcPr>
            <w:tcW w:w="1757" w:type="dxa"/>
            <w:shd w:val="clear" w:color="auto" w:fill="auto"/>
            <w:vAlign w:val="center"/>
          </w:tcPr>
          <w:p w:rsidR="000C06FC" w:rsidRPr="00CC784B" w:rsidRDefault="001C28B1"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000C06FC" w:rsidRPr="00CC784B">
              <w:rPr>
                <w:rFonts w:ascii="Times New Roman" w:hAnsi="Times New Roman"/>
                <w:b/>
                <w:bCs/>
                <w:color w:val="000000" w:themeColor="text1"/>
                <w:szCs w:val="24"/>
              </w:rPr>
              <w:t>.h</w:t>
            </w:r>
          </w:p>
        </w:tc>
        <w:tc>
          <w:tcPr>
            <w:tcW w:w="5042" w:type="dxa"/>
            <w:vAlign w:val="center"/>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Kütüphaneden faydalanan öğrenci oranı( %)</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0</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0</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50</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60</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70</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80</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.ı</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Bilgisayar sayısı (BT sınıfı hariç)</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10</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10</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11</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11</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13</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.i</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Okul memnuniyet anketlerindeki öğrenci memnuniyet oranı (%)</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85</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87</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89</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93</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95</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97</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.j</w:t>
            </w:r>
          </w:p>
        </w:tc>
        <w:tc>
          <w:tcPr>
            <w:tcW w:w="5042" w:type="dxa"/>
          </w:tcPr>
          <w:p w:rsidR="000C06FC" w:rsidRPr="00CC784B" w:rsidRDefault="000C06FC" w:rsidP="003051E3">
            <w:pPr>
              <w:pStyle w:val="AralkYok"/>
              <w:rPr>
                <w:rFonts w:ascii="Times New Roman" w:hAnsi="Times New Roman"/>
                <w:color w:val="000000" w:themeColor="text1"/>
                <w:sz w:val="24"/>
                <w:szCs w:val="24"/>
              </w:rPr>
            </w:pPr>
            <w:proofErr w:type="gramStart"/>
            <w:r w:rsidRPr="00CC784B">
              <w:rPr>
                <w:rFonts w:ascii="Times New Roman" w:hAnsi="Times New Roman"/>
                <w:color w:val="000000" w:themeColor="text1"/>
                <w:sz w:val="24"/>
                <w:szCs w:val="24"/>
              </w:rPr>
              <w:t>Okul  memnuniyet</w:t>
            </w:r>
            <w:proofErr w:type="gramEnd"/>
            <w:r w:rsidRPr="00CC784B">
              <w:rPr>
                <w:rFonts w:ascii="Times New Roman" w:hAnsi="Times New Roman"/>
                <w:color w:val="000000" w:themeColor="text1"/>
                <w:sz w:val="24"/>
                <w:szCs w:val="24"/>
              </w:rPr>
              <w:t xml:space="preserve"> anketlerindeki veli memnuniyet oranı (%)</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85</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89</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90</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93</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96</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97</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.k</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Paydaşlarla yapılan toplantı vb. faaliyet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2</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6</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8</w:t>
            </w:r>
          </w:p>
        </w:tc>
      </w:tr>
      <w:tr w:rsidR="00CC784B" w:rsidRPr="00CC784B" w:rsidTr="003051E3">
        <w:trPr>
          <w:trHeight w:val="549"/>
        </w:trPr>
        <w:tc>
          <w:tcPr>
            <w:tcW w:w="1757" w:type="dxa"/>
            <w:shd w:val="clear" w:color="auto" w:fill="auto"/>
            <w:vAlign w:val="center"/>
          </w:tcPr>
          <w:p w:rsidR="000C06FC" w:rsidRPr="00CC784B" w:rsidRDefault="001C28B1" w:rsidP="003051E3">
            <w:pPr>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3.1</w:t>
            </w:r>
            <w:proofErr w:type="gramEnd"/>
            <w:r w:rsidRPr="00CC784B">
              <w:rPr>
                <w:rFonts w:ascii="Times New Roman" w:hAnsi="Times New Roman"/>
                <w:b/>
                <w:bCs/>
                <w:color w:val="000000" w:themeColor="text1"/>
                <w:szCs w:val="24"/>
              </w:rPr>
              <w:t>.l</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Paydaşlarla işbirliği içinde uygulamaya konulan proje sayısı</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0</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2</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w:t>
            </w:r>
          </w:p>
        </w:tc>
      </w:tr>
      <w:tr w:rsidR="00CC784B" w:rsidRPr="00CC784B" w:rsidTr="003051E3">
        <w:trPr>
          <w:trHeight w:val="549"/>
        </w:trPr>
        <w:tc>
          <w:tcPr>
            <w:tcW w:w="1757" w:type="dxa"/>
            <w:shd w:val="clear" w:color="auto" w:fill="auto"/>
            <w:vAlign w:val="center"/>
          </w:tcPr>
          <w:p w:rsidR="000C06FC" w:rsidRPr="00CC784B" w:rsidRDefault="001C28B1"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PG.</w:t>
            </w:r>
            <w:proofErr w:type="gramStart"/>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w:t>
            </w:r>
            <w:proofErr w:type="gramEnd"/>
            <w:r w:rsidR="000C06FC" w:rsidRPr="00CC784B">
              <w:rPr>
                <w:rFonts w:ascii="Times New Roman" w:hAnsi="Times New Roman"/>
                <w:b/>
                <w:bCs/>
                <w:color w:val="000000" w:themeColor="text1"/>
                <w:szCs w:val="24"/>
              </w:rPr>
              <w:t>.m</w:t>
            </w:r>
          </w:p>
        </w:tc>
        <w:tc>
          <w:tcPr>
            <w:tcW w:w="5042" w:type="dxa"/>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Kurumsal yapının iyileştirmesine yönelik yapılan uygulama sayısı (anket, görüşme vb.)</w:t>
            </w:r>
          </w:p>
        </w:tc>
        <w:tc>
          <w:tcPr>
            <w:tcW w:w="1106"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1</w:t>
            </w:r>
          </w:p>
        </w:tc>
        <w:tc>
          <w:tcPr>
            <w:tcW w:w="943" w:type="dxa"/>
            <w:noWrap/>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w:t>
            </w:r>
          </w:p>
        </w:tc>
        <w:tc>
          <w:tcPr>
            <w:tcW w:w="1041"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3</w:t>
            </w:r>
          </w:p>
        </w:tc>
        <w:tc>
          <w:tcPr>
            <w:tcW w:w="1007"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92"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4</w:t>
            </w:r>
          </w:p>
        </w:tc>
        <w:tc>
          <w:tcPr>
            <w:tcW w:w="1005" w:type="dxa"/>
            <w:vAlign w:val="center"/>
          </w:tcPr>
          <w:p w:rsidR="000C06FC" w:rsidRPr="00CC784B" w:rsidRDefault="000C06FC" w:rsidP="003051E3">
            <w:pPr>
              <w:pStyle w:val="AralkYok"/>
              <w:rPr>
                <w:rFonts w:ascii="Times New Roman" w:eastAsia="Calibri" w:hAnsi="Times New Roman"/>
                <w:b/>
                <w:color w:val="000000" w:themeColor="text1"/>
                <w:sz w:val="24"/>
                <w:szCs w:val="24"/>
              </w:rPr>
            </w:pPr>
            <w:r w:rsidRPr="00CC784B">
              <w:rPr>
                <w:rFonts w:ascii="Times New Roman" w:eastAsia="Calibri" w:hAnsi="Times New Roman"/>
                <w:b/>
                <w:color w:val="000000" w:themeColor="text1"/>
                <w:sz w:val="24"/>
                <w:szCs w:val="24"/>
              </w:rPr>
              <w:t>5</w:t>
            </w:r>
          </w:p>
        </w:tc>
      </w:tr>
    </w:tbl>
    <w:p w:rsidR="00CF30D6" w:rsidRPr="00CC784B" w:rsidRDefault="00CF30D6">
      <w:pPr>
        <w:rPr>
          <w:color w:val="000000" w:themeColor="text1"/>
        </w:rPr>
      </w:pPr>
    </w:p>
    <w:p w:rsidR="000C06FC" w:rsidRPr="00CC784B" w:rsidRDefault="000C06FC">
      <w:pPr>
        <w:rPr>
          <w:color w:val="000000" w:themeColor="text1"/>
        </w:rPr>
      </w:pPr>
    </w:p>
    <w:p w:rsidR="000C06FC" w:rsidRPr="00CC784B" w:rsidRDefault="000C06FC">
      <w:pPr>
        <w:rPr>
          <w:color w:val="000000" w:themeColor="text1"/>
        </w:rPr>
      </w:pPr>
    </w:p>
    <w:p w:rsidR="000C06FC" w:rsidRPr="00CC784B" w:rsidRDefault="000C06FC" w:rsidP="000C06FC">
      <w:pPr>
        <w:rPr>
          <w:rFonts w:ascii="Times New Roman" w:hAnsi="Times New Roman"/>
          <w:b/>
          <w:color w:val="000000" w:themeColor="text1"/>
          <w:sz w:val="32"/>
          <w:szCs w:val="32"/>
        </w:rPr>
      </w:pPr>
      <w:r w:rsidRPr="00CC784B">
        <w:rPr>
          <w:rFonts w:ascii="Times New Roman" w:hAnsi="Times New Roman"/>
          <w:b/>
          <w:color w:val="000000" w:themeColor="text1"/>
          <w:sz w:val="32"/>
          <w:szCs w:val="32"/>
        </w:rPr>
        <w:lastRenderedPageBreak/>
        <w:t>Eylemler</w:t>
      </w:r>
    </w:p>
    <w:tbl>
      <w:tblPr>
        <w:tblW w:w="4585" w:type="pct"/>
        <w:tblLayout w:type="fixed"/>
        <w:tblCellMar>
          <w:left w:w="70" w:type="dxa"/>
          <w:right w:w="70" w:type="dxa"/>
        </w:tblCellMar>
        <w:tblLook w:val="04A0" w:firstRow="1" w:lastRow="0" w:firstColumn="1" w:lastColumn="0" w:noHBand="0" w:noVBand="1"/>
      </w:tblPr>
      <w:tblGrid>
        <w:gridCol w:w="954"/>
        <w:gridCol w:w="6278"/>
        <w:gridCol w:w="3137"/>
        <w:gridCol w:w="2454"/>
      </w:tblGrid>
      <w:tr w:rsidR="00CC784B" w:rsidRPr="00CC784B" w:rsidTr="003051E3">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İfadesi</w:t>
            </w:r>
          </w:p>
        </w:tc>
        <w:tc>
          <w:tcPr>
            <w:tcW w:w="1223"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Sorumlusu</w:t>
            </w:r>
          </w:p>
        </w:tc>
        <w:tc>
          <w:tcPr>
            <w:tcW w:w="957" w:type="pct"/>
            <w:tcBorders>
              <w:top w:val="single" w:sz="8" w:space="0" w:color="auto"/>
              <w:left w:val="nil"/>
              <w:bottom w:val="single" w:sz="8" w:space="0" w:color="auto"/>
              <w:right w:val="single" w:sz="8" w:space="0" w:color="auto"/>
            </w:tcBorders>
            <w:shd w:val="clear" w:color="auto" w:fill="auto"/>
            <w:vAlign w:val="center"/>
          </w:tcPr>
          <w:p w:rsidR="000C06FC" w:rsidRPr="00CC784B" w:rsidRDefault="000C06FC" w:rsidP="003051E3">
            <w:pPr>
              <w:spacing w:after="0" w:line="240" w:lineRule="auto"/>
              <w:jc w:val="center"/>
              <w:rPr>
                <w:rFonts w:ascii="Times New Roman" w:hAnsi="Times New Roman"/>
                <w:b/>
                <w:bCs/>
                <w:color w:val="000000" w:themeColor="text1"/>
                <w:sz w:val="28"/>
                <w:szCs w:val="28"/>
              </w:rPr>
            </w:pPr>
            <w:r w:rsidRPr="00CC784B">
              <w:rPr>
                <w:rFonts w:ascii="Times New Roman" w:hAnsi="Times New Roman"/>
                <w:b/>
                <w:bCs/>
                <w:color w:val="000000" w:themeColor="text1"/>
                <w:sz w:val="28"/>
                <w:szCs w:val="28"/>
              </w:rPr>
              <w:t>Eylem Tarihi</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.1.a</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Hizmet içi eğitim faaliyetlerinin nitelik açısından geliştirilmesi, daha fazla HİE faaliyeti teklifinin yapılması, eğitim kalitesinin arttırılması, hizmet sunan personelin yeterliliği sağlanacaktır. Bu alanda ilgili paydaşlarla işbirliği yapılacaktır.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Seminer Dönemleri</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.1.b</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Norm doluluk oranının artırılması için il ve ilçe milli eğitim müdürlüğü ile ortak çalışmaların yapılması. Bu alanda ilgili paydaşlarla işbirliği yapılacaktır.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spellStart"/>
            <w:proofErr w:type="gramStart"/>
            <w:r w:rsidRPr="00CC784B">
              <w:rPr>
                <w:rFonts w:ascii="Times New Roman" w:hAnsi="Times New Roman"/>
                <w:color w:val="000000" w:themeColor="text1"/>
                <w:sz w:val="24"/>
                <w:szCs w:val="24"/>
              </w:rPr>
              <w:t>Müdürlüğü.Rehberlik</w:t>
            </w:r>
            <w:proofErr w:type="spellEnd"/>
            <w:proofErr w:type="gramEnd"/>
            <w:r w:rsidRPr="00CC784B">
              <w:rPr>
                <w:rFonts w:ascii="Times New Roman" w:hAnsi="Times New Roman"/>
                <w:color w:val="000000" w:themeColor="text1"/>
                <w:sz w:val="24"/>
                <w:szCs w:val="24"/>
              </w:rPr>
              <w:t xml:space="preserve"> Servisi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.1.c</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Öğretmenler, mesleki gelişmeleri için sadece, öğrencileri daha iyi tanımaya, anlamaya çalışmakla kalmayıp, aynı zamanda kendini değerlendirme yeteneklerini de geliştirecek doğrultuda sürekli kendilerine ve kullandıkları öğretme yaklaşımına ilişkin eğitimlere yönlendirmeleri ve katılımlarının artırılması sağlanacaktır.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.1.d</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Öğretmenlerin mesleki gelişimlerinin sağlanmasına yönelik hizmet içi eğitim çalışmaları  </w:t>
            </w:r>
            <w:proofErr w:type="gramStart"/>
            <w:r w:rsidRPr="00CC784B">
              <w:rPr>
                <w:rFonts w:ascii="Times New Roman" w:hAnsi="Times New Roman"/>
                <w:color w:val="000000" w:themeColor="text1"/>
                <w:sz w:val="24"/>
                <w:szCs w:val="24"/>
              </w:rPr>
              <w:t>yapılacak , bunun</w:t>
            </w:r>
            <w:proofErr w:type="gramEnd"/>
            <w:r w:rsidRPr="00CC784B">
              <w:rPr>
                <w:rFonts w:ascii="Times New Roman" w:hAnsi="Times New Roman"/>
                <w:color w:val="000000" w:themeColor="text1"/>
                <w:sz w:val="24"/>
                <w:szCs w:val="24"/>
              </w:rPr>
              <w:t xml:space="preserve"> için başvurulan kurs ve seminer sayılarının artırmaya yönelik  çalışmalar yapılacak ve ilgili paydaşlarla işbirliğine gidilecektir.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spellStart"/>
            <w:proofErr w:type="gramStart"/>
            <w:r w:rsidRPr="00CC784B">
              <w:rPr>
                <w:rFonts w:ascii="Times New Roman" w:hAnsi="Times New Roman"/>
                <w:color w:val="000000" w:themeColor="text1"/>
                <w:sz w:val="24"/>
                <w:szCs w:val="24"/>
              </w:rPr>
              <w:t>Müdürlüğü.Rehberlik</w:t>
            </w:r>
            <w:proofErr w:type="spellEnd"/>
            <w:proofErr w:type="gramEnd"/>
            <w:r w:rsidRPr="00CC784B">
              <w:rPr>
                <w:rFonts w:ascii="Times New Roman" w:hAnsi="Times New Roman"/>
                <w:color w:val="000000" w:themeColor="text1"/>
                <w:sz w:val="24"/>
                <w:szCs w:val="24"/>
              </w:rPr>
              <w:t xml:space="preserve"> Servisi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.1.e</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Sınıf mevcutları ile ilgili hedefler doğrultusunda oluşacak fiziki mekân ihtiyacının karşılanması ile ilgili çalışmalar yapılacaktır </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 Sınıf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.1.f</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Sınıf mevcutları ve derslik başına düşen öğrenci sayıları ile ilgili hedeflerin gerçekleştirilmesi için çalışmalar yapılacaktır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 Sınıf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.1.g</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Okul kütüphanesindeki kitap sayısını artırmak için Okul aile birliğinin desteği ile kitap alımı gerçekleştirmek.</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Aile Birliği</w:t>
            </w:r>
          </w:p>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Ve İlgili Müdür Yardımcısı</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.1.h</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İşlevsel hale gelen kütüphanede, haftada bir saat tüm sınıflara zaman ayrılması, okuma saati düzenlenmesi, okul kütüphanelerinde öğretmen, veli ve öğrencilere yönelik süreli yayınlar bulundurulması.</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 Sınıf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2505"/>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lastRenderedPageBreak/>
              <w:t>3</w:t>
            </w:r>
            <w:r w:rsidR="000C06FC" w:rsidRPr="00CC784B">
              <w:rPr>
                <w:rFonts w:ascii="Times New Roman" w:hAnsi="Times New Roman"/>
                <w:b/>
                <w:bCs/>
                <w:color w:val="000000" w:themeColor="text1"/>
                <w:szCs w:val="24"/>
              </w:rPr>
              <w:t>.1.ı</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Bilgisayar teknolojisinin ve </w:t>
            </w:r>
            <w:proofErr w:type="spellStart"/>
            <w:r w:rsidRPr="00CC784B">
              <w:rPr>
                <w:rFonts w:ascii="Times New Roman" w:hAnsi="Times New Roman"/>
                <w:color w:val="000000" w:themeColor="text1"/>
                <w:sz w:val="24"/>
                <w:szCs w:val="24"/>
              </w:rPr>
              <w:t>EBA’nın</w:t>
            </w:r>
            <w:proofErr w:type="spellEnd"/>
            <w:r w:rsidRPr="00CC784B">
              <w:rPr>
                <w:rFonts w:ascii="Times New Roman" w:hAnsi="Times New Roman"/>
                <w:color w:val="000000" w:themeColor="text1"/>
                <w:sz w:val="24"/>
                <w:szCs w:val="24"/>
              </w:rPr>
              <w:t xml:space="preserve"> etkin ve verimli kullanılması için bilgisayar </w:t>
            </w:r>
            <w:proofErr w:type="spellStart"/>
            <w:r w:rsidRPr="00CC784B">
              <w:rPr>
                <w:rFonts w:ascii="Times New Roman" w:hAnsi="Times New Roman"/>
                <w:color w:val="000000" w:themeColor="text1"/>
                <w:sz w:val="24"/>
                <w:szCs w:val="24"/>
              </w:rPr>
              <w:t>bilgisayar</w:t>
            </w:r>
            <w:proofErr w:type="spellEnd"/>
            <w:r w:rsidRPr="00CC784B">
              <w:rPr>
                <w:rFonts w:ascii="Times New Roman" w:hAnsi="Times New Roman"/>
                <w:color w:val="000000" w:themeColor="text1"/>
                <w:sz w:val="24"/>
                <w:szCs w:val="24"/>
              </w:rPr>
              <w:t xml:space="preserve"> sayısının </w:t>
            </w:r>
            <w:proofErr w:type="gramStart"/>
            <w:r w:rsidRPr="00CC784B">
              <w:rPr>
                <w:rFonts w:ascii="Times New Roman" w:hAnsi="Times New Roman"/>
                <w:color w:val="000000" w:themeColor="text1"/>
                <w:sz w:val="24"/>
                <w:szCs w:val="24"/>
              </w:rPr>
              <w:t>artırılmasına  yönelik</w:t>
            </w:r>
            <w:proofErr w:type="gramEnd"/>
            <w:r w:rsidRPr="00CC784B">
              <w:rPr>
                <w:rFonts w:ascii="Times New Roman" w:hAnsi="Times New Roman"/>
                <w:color w:val="000000" w:themeColor="text1"/>
                <w:sz w:val="24"/>
                <w:szCs w:val="24"/>
              </w:rPr>
              <w:t xml:space="preserve"> çalışmalar yapılacaktır. Okulumuzun ders ve laboratuvar araç-gereçleri, makine-teçhizat </w:t>
            </w:r>
            <w:proofErr w:type="gramStart"/>
            <w:r w:rsidRPr="00CC784B">
              <w:rPr>
                <w:rFonts w:ascii="Times New Roman" w:hAnsi="Times New Roman"/>
                <w:color w:val="000000" w:themeColor="text1"/>
                <w:sz w:val="24"/>
                <w:szCs w:val="24"/>
              </w:rPr>
              <w:t>dahil</w:t>
            </w:r>
            <w:proofErr w:type="gramEnd"/>
            <w:r w:rsidRPr="00CC784B">
              <w:rPr>
                <w:rFonts w:ascii="Times New Roman" w:hAnsi="Times New Roman"/>
                <w:color w:val="000000" w:themeColor="text1"/>
                <w:sz w:val="24"/>
                <w:szCs w:val="24"/>
              </w:rPr>
              <w:t xml:space="preserve"> her türlü donatım malzemesi ihtiyaçlarını, öğretim programlarına ve teknolojik gelişmelere uygun olarak zamanında karşılanması için tedbirler alınacaktır.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Aile Birliği</w:t>
            </w:r>
          </w:p>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Ve İlgili Müdür Yardımcısı</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.1.i</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Periyodik uygulamalarla </w:t>
            </w:r>
            <w:proofErr w:type="gramStart"/>
            <w:r w:rsidRPr="00CC784B">
              <w:rPr>
                <w:rFonts w:ascii="Times New Roman" w:hAnsi="Times New Roman"/>
                <w:color w:val="000000" w:themeColor="text1"/>
                <w:sz w:val="24"/>
                <w:szCs w:val="24"/>
              </w:rPr>
              <w:t>öğrenci  memnuniyeti</w:t>
            </w:r>
            <w:proofErr w:type="gramEnd"/>
            <w:r w:rsidRPr="00CC784B">
              <w:rPr>
                <w:rFonts w:ascii="Times New Roman" w:hAnsi="Times New Roman"/>
                <w:color w:val="000000" w:themeColor="text1"/>
                <w:sz w:val="24"/>
                <w:szCs w:val="24"/>
              </w:rPr>
              <w:t xml:space="preserve"> ölçümleri yaparak, değerlendirmesi için gerekli çalışmalarda bulunulacaktır                                                                                                                                        </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.1.j</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Periyodik uygulamalarla </w:t>
            </w:r>
            <w:proofErr w:type="gramStart"/>
            <w:r w:rsidRPr="00CC784B">
              <w:rPr>
                <w:rFonts w:ascii="Times New Roman" w:hAnsi="Times New Roman"/>
                <w:color w:val="000000" w:themeColor="text1"/>
                <w:sz w:val="24"/>
                <w:szCs w:val="24"/>
              </w:rPr>
              <w:t>veli  memnuniyeti</w:t>
            </w:r>
            <w:proofErr w:type="gramEnd"/>
            <w:r w:rsidRPr="00CC784B">
              <w:rPr>
                <w:rFonts w:ascii="Times New Roman" w:hAnsi="Times New Roman"/>
                <w:color w:val="000000" w:themeColor="text1"/>
                <w:sz w:val="24"/>
                <w:szCs w:val="24"/>
              </w:rPr>
              <w:t xml:space="preserve"> ölçümleri yaparak, değerlendirmesi için gerekli çalışmalarda bulunulacaktır                                                                                                                                        </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.1.k</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 Personelin çalışma </w:t>
            </w:r>
            <w:proofErr w:type="gramStart"/>
            <w:r w:rsidRPr="00CC784B">
              <w:rPr>
                <w:rFonts w:ascii="Times New Roman" w:hAnsi="Times New Roman"/>
                <w:color w:val="000000" w:themeColor="text1"/>
                <w:sz w:val="24"/>
                <w:szCs w:val="24"/>
              </w:rPr>
              <w:t>motivasyonunu</w:t>
            </w:r>
            <w:proofErr w:type="gramEnd"/>
            <w:r w:rsidRPr="00CC784B">
              <w:rPr>
                <w:rFonts w:ascii="Times New Roman" w:hAnsi="Times New Roman"/>
                <w:color w:val="000000" w:themeColor="text1"/>
                <w:sz w:val="24"/>
                <w:szCs w:val="24"/>
              </w:rPr>
              <w:t xml:space="preserve"> ve iş tatminini artırmaya yönelik tedbirler alınacaktır.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Okul Müdürlüğü</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.1.l</w:t>
            </w: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Projelerin, teklifi, yazımı, yürütülmesi ve sürdürülebilirliği başta olmak üzere proje yönetim süreçlerinin tamamı etkin bir şekilde yürütülecektir.</w:t>
            </w:r>
          </w:p>
        </w:tc>
        <w:tc>
          <w:tcPr>
            <w:tcW w:w="1223"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İlgili Müdür </w:t>
            </w:r>
            <w:proofErr w:type="spellStart"/>
            <w:proofErr w:type="gramStart"/>
            <w:r w:rsidRPr="00CC784B">
              <w:rPr>
                <w:rFonts w:ascii="Times New Roman" w:hAnsi="Times New Roman"/>
                <w:color w:val="000000" w:themeColor="text1"/>
                <w:sz w:val="24"/>
                <w:szCs w:val="24"/>
              </w:rPr>
              <w:t>Yrd.Rehberlik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1.ve2. </w:t>
            </w:r>
            <w:proofErr w:type="gramStart"/>
            <w:r w:rsidRPr="00CC784B">
              <w:rPr>
                <w:rFonts w:ascii="Times New Roman" w:hAnsi="Times New Roman"/>
                <w:color w:val="000000" w:themeColor="text1"/>
                <w:sz w:val="24"/>
                <w:szCs w:val="24"/>
              </w:rPr>
              <w:t>dönemin</w:t>
            </w:r>
            <w:proofErr w:type="gramEnd"/>
            <w:r w:rsidRPr="00CC784B">
              <w:rPr>
                <w:rFonts w:ascii="Times New Roman" w:hAnsi="Times New Roman"/>
                <w:color w:val="000000" w:themeColor="text1"/>
                <w:sz w:val="24"/>
                <w:szCs w:val="24"/>
              </w:rPr>
              <w:t xml:space="preserve"> ilk haftası</w:t>
            </w:r>
          </w:p>
        </w:tc>
      </w:tr>
      <w:tr w:rsidR="00CC784B" w:rsidRPr="00CC784B" w:rsidTr="003051E3">
        <w:trPr>
          <w:trHeight w:val="567"/>
        </w:trPr>
        <w:tc>
          <w:tcPr>
            <w:tcW w:w="372" w:type="pct"/>
            <w:tcBorders>
              <w:top w:val="nil"/>
              <w:left w:val="single" w:sz="8" w:space="0" w:color="auto"/>
              <w:bottom w:val="nil"/>
              <w:right w:val="single" w:sz="8" w:space="0" w:color="auto"/>
            </w:tcBorders>
            <w:shd w:val="clear" w:color="auto" w:fill="auto"/>
            <w:noWrap/>
            <w:vAlign w:val="center"/>
          </w:tcPr>
          <w:p w:rsidR="000C06FC" w:rsidRPr="00CC784B" w:rsidRDefault="001C28B1"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3</w:t>
            </w:r>
            <w:r w:rsidR="000C06FC" w:rsidRPr="00CC784B">
              <w:rPr>
                <w:rFonts w:ascii="Times New Roman" w:hAnsi="Times New Roman"/>
                <w:b/>
                <w:bCs/>
                <w:color w:val="000000" w:themeColor="text1"/>
                <w:szCs w:val="24"/>
              </w:rPr>
              <w:t>.1.m</w:t>
            </w:r>
          </w:p>
        </w:tc>
        <w:tc>
          <w:tcPr>
            <w:tcW w:w="2448" w:type="pct"/>
            <w:tcBorders>
              <w:top w:val="nil"/>
              <w:left w:val="nil"/>
              <w:bottom w:val="nil"/>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r w:rsidRPr="00CC784B">
              <w:rPr>
                <w:rFonts w:ascii="Times New Roman" w:hAnsi="Times New Roman"/>
                <w:color w:val="000000" w:themeColor="text1"/>
                <w:sz w:val="24"/>
                <w:szCs w:val="24"/>
              </w:rPr>
              <w:t>Müdürlüğümüzün her alanda gerçekleştirdiği tüm çalışmalar paydaşlarımızla paylaşılacak, memnuniyet derecelerini ölçmek için çalışmalar yapılacaktır Karar alma ve hesap verme süreçlerine iç ve dış paydaşlar dâhil edilecektir.</w:t>
            </w:r>
          </w:p>
        </w:tc>
        <w:tc>
          <w:tcPr>
            <w:tcW w:w="1223" w:type="pct"/>
            <w:tcBorders>
              <w:top w:val="nil"/>
              <w:left w:val="nil"/>
              <w:bottom w:val="nil"/>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 xml:space="preserve">Okul </w:t>
            </w:r>
            <w:proofErr w:type="spellStart"/>
            <w:proofErr w:type="gramStart"/>
            <w:r w:rsidRPr="00CC784B">
              <w:rPr>
                <w:rFonts w:ascii="Times New Roman" w:hAnsi="Times New Roman"/>
                <w:color w:val="000000" w:themeColor="text1"/>
                <w:sz w:val="24"/>
                <w:szCs w:val="24"/>
              </w:rPr>
              <w:t>Müdürlüğü.Rehberlik</w:t>
            </w:r>
            <w:proofErr w:type="spellEnd"/>
            <w:proofErr w:type="gramEnd"/>
            <w:r w:rsidRPr="00CC784B">
              <w:rPr>
                <w:rFonts w:ascii="Times New Roman" w:hAnsi="Times New Roman"/>
                <w:color w:val="000000" w:themeColor="text1"/>
                <w:sz w:val="24"/>
                <w:szCs w:val="24"/>
              </w:rPr>
              <w:t xml:space="preserve"> </w:t>
            </w:r>
            <w:proofErr w:type="spellStart"/>
            <w:r w:rsidRPr="00CC784B">
              <w:rPr>
                <w:rFonts w:ascii="Times New Roman" w:hAnsi="Times New Roman"/>
                <w:color w:val="000000" w:themeColor="text1"/>
                <w:sz w:val="24"/>
                <w:szCs w:val="24"/>
              </w:rPr>
              <w:t>Servisi,Sınıf</w:t>
            </w:r>
            <w:proofErr w:type="spellEnd"/>
            <w:r w:rsidRPr="00CC784B">
              <w:rPr>
                <w:rFonts w:ascii="Times New Roman" w:hAnsi="Times New Roman"/>
                <w:color w:val="000000" w:themeColor="text1"/>
                <w:sz w:val="24"/>
                <w:szCs w:val="24"/>
              </w:rPr>
              <w:t xml:space="preserve"> Öğretmenleri</w:t>
            </w:r>
          </w:p>
        </w:tc>
        <w:tc>
          <w:tcPr>
            <w:tcW w:w="957" w:type="pct"/>
            <w:tcBorders>
              <w:top w:val="nil"/>
              <w:left w:val="nil"/>
              <w:bottom w:val="nil"/>
              <w:right w:val="single" w:sz="8" w:space="0" w:color="auto"/>
            </w:tcBorders>
            <w:shd w:val="clear" w:color="auto" w:fill="auto"/>
            <w:vAlign w:val="center"/>
          </w:tcPr>
          <w:p w:rsidR="000C06FC" w:rsidRPr="00CC784B" w:rsidRDefault="000C06FC" w:rsidP="00A176A5">
            <w:pPr>
              <w:pStyle w:val="AralkYok"/>
              <w:jc w:val="center"/>
              <w:rPr>
                <w:rFonts w:ascii="Times New Roman" w:hAnsi="Times New Roman"/>
                <w:color w:val="000000" w:themeColor="text1"/>
                <w:sz w:val="24"/>
                <w:szCs w:val="24"/>
              </w:rPr>
            </w:pPr>
            <w:r w:rsidRPr="00CC784B">
              <w:rPr>
                <w:rFonts w:ascii="Times New Roman" w:hAnsi="Times New Roman"/>
                <w:color w:val="000000" w:themeColor="text1"/>
                <w:sz w:val="24"/>
                <w:szCs w:val="24"/>
              </w:rPr>
              <w:t>Eğitim-öğretim yılının tamamı</w:t>
            </w:r>
          </w:p>
        </w:tc>
      </w:tr>
      <w:tr w:rsidR="00CC784B" w:rsidRPr="00CC784B" w:rsidTr="003051E3">
        <w:trPr>
          <w:trHeight w:val="250"/>
        </w:trPr>
        <w:tc>
          <w:tcPr>
            <w:tcW w:w="372" w:type="pct"/>
            <w:tcBorders>
              <w:top w:val="nil"/>
              <w:left w:val="single" w:sz="8" w:space="0" w:color="auto"/>
              <w:bottom w:val="single" w:sz="8" w:space="0" w:color="auto"/>
              <w:right w:val="single" w:sz="8" w:space="0" w:color="auto"/>
            </w:tcBorders>
            <w:shd w:val="clear" w:color="auto" w:fill="auto"/>
            <w:noWrap/>
            <w:vAlign w:val="center"/>
          </w:tcPr>
          <w:p w:rsidR="000C06FC" w:rsidRPr="00CC784B" w:rsidRDefault="000C06FC" w:rsidP="003051E3">
            <w:pPr>
              <w:spacing w:after="0" w:line="240" w:lineRule="auto"/>
              <w:rPr>
                <w:rFonts w:ascii="Times New Roman" w:hAnsi="Times New Roman"/>
                <w:b/>
                <w:bCs/>
                <w:color w:val="000000" w:themeColor="text1"/>
                <w:szCs w:val="24"/>
              </w:rPr>
            </w:pPr>
          </w:p>
        </w:tc>
        <w:tc>
          <w:tcPr>
            <w:tcW w:w="2448"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p>
        </w:tc>
        <w:tc>
          <w:tcPr>
            <w:tcW w:w="1223" w:type="pct"/>
            <w:tcBorders>
              <w:top w:val="nil"/>
              <w:left w:val="nil"/>
              <w:bottom w:val="single" w:sz="8" w:space="0" w:color="auto"/>
              <w:right w:val="single" w:sz="8" w:space="0" w:color="auto"/>
            </w:tcBorders>
            <w:shd w:val="clear" w:color="auto" w:fill="auto"/>
          </w:tcPr>
          <w:p w:rsidR="000C06FC" w:rsidRPr="00CC784B" w:rsidRDefault="000C06FC" w:rsidP="003051E3">
            <w:pPr>
              <w:pStyle w:val="AralkYok"/>
              <w:rPr>
                <w:rFonts w:ascii="Times New Roman" w:hAnsi="Times New Roman"/>
                <w:color w:val="000000" w:themeColor="text1"/>
                <w:sz w:val="24"/>
                <w:szCs w:val="24"/>
              </w:rPr>
            </w:pPr>
          </w:p>
        </w:tc>
        <w:tc>
          <w:tcPr>
            <w:tcW w:w="957" w:type="pct"/>
            <w:tcBorders>
              <w:top w:val="nil"/>
              <w:left w:val="nil"/>
              <w:bottom w:val="single" w:sz="8" w:space="0" w:color="auto"/>
              <w:right w:val="single" w:sz="8" w:space="0" w:color="auto"/>
            </w:tcBorders>
            <w:shd w:val="clear" w:color="auto" w:fill="auto"/>
            <w:vAlign w:val="center"/>
          </w:tcPr>
          <w:p w:rsidR="000C06FC" w:rsidRPr="00CC784B" w:rsidRDefault="000C06FC" w:rsidP="003051E3">
            <w:pPr>
              <w:pStyle w:val="AralkYok"/>
              <w:rPr>
                <w:rFonts w:ascii="Times New Roman" w:hAnsi="Times New Roman"/>
                <w:color w:val="000000" w:themeColor="text1"/>
                <w:sz w:val="24"/>
                <w:szCs w:val="24"/>
              </w:rPr>
            </w:pPr>
          </w:p>
        </w:tc>
      </w:tr>
    </w:tbl>
    <w:p w:rsidR="000C06FC" w:rsidRPr="00CC784B" w:rsidRDefault="000C06FC">
      <w:pPr>
        <w:rPr>
          <w:color w:val="000000" w:themeColor="text1"/>
        </w:rPr>
      </w:pPr>
    </w:p>
    <w:p w:rsidR="00CF30D6" w:rsidRPr="00CC784B" w:rsidRDefault="00CF30D6">
      <w:pPr>
        <w:rPr>
          <w:color w:val="000000" w:themeColor="text1"/>
        </w:rPr>
      </w:pPr>
    </w:p>
    <w:p w:rsidR="00CF30D6" w:rsidRPr="00CC784B" w:rsidRDefault="00CF30D6">
      <w:pPr>
        <w:rPr>
          <w:color w:val="000000" w:themeColor="text1"/>
        </w:rPr>
      </w:pPr>
    </w:p>
    <w:p w:rsidR="000C06FC" w:rsidRPr="00CC784B" w:rsidRDefault="000C06FC" w:rsidP="000C06FC">
      <w:pPr>
        <w:pStyle w:val="Balk1"/>
        <w:rPr>
          <w:rFonts w:ascii="Times New Roman" w:hAnsi="Times New Roman"/>
          <w:color w:val="000000" w:themeColor="text1"/>
          <w:sz w:val="32"/>
          <w:szCs w:val="32"/>
        </w:rPr>
      </w:pPr>
      <w:bookmarkStart w:id="42" w:name="_Toc531097547"/>
      <w:r w:rsidRPr="00CC784B">
        <w:rPr>
          <w:rFonts w:ascii="Times New Roman" w:hAnsi="Times New Roman"/>
          <w:color w:val="000000" w:themeColor="text1"/>
          <w:sz w:val="32"/>
          <w:szCs w:val="32"/>
        </w:rPr>
        <w:lastRenderedPageBreak/>
        <w:t>V. BÖLÜM:</w:t>
      </w:r>
      <w:bookmarkStart w:id="43" w:name="_Toc416085168"/>
      <w:bookmarkStart w:id="44" w:name="_Toc529519471"/>
      <w:r w:rsidRPr="00CC784B">
        <w:rPr>
          <w:rFonts w:ascii="Times New Roman" w:hAnsi="Times New Roman"/>
          <w:color w:val="000000" w:themeColor="text1"/>
          <w:sz w:val="32"/>
          <w:szCs w:val="32"/>
        </w:rPr>
        <w:t xml:space="preserve"> MALİYETLENDİRME</w:t>
      </w:r>
      <w:bookmarkEnd w:id="42"/>
      <w:bookmarkEnd w:id="43"/>
      <w:bookmarkEnd w:id="44"/>
    </w:p>
    <w:p w:rsidR="000C06FC" w:rsidRPr="00CC784B" w:rsidRDefault="000C06FC" w:rsidP="000C06FC">
      <w:pPr>
        <w:pStyle w:val="ResimYazs"/>
        <w:spacing w:after="0"/>
        <w:rPr>
          <w:rFonts w:ascii="Times New Roman" w:hAnsi="Times New Roman"/>
          <w:bCs w:val="0"/>
          <w:color w:val="000000" w:themeColor="text1"/>
          <w:sz w:val="32"/>
          <w:szCs w:val="32"/>
        </w:rPr>
      </w:pPr>
      <w:r w:rsidRPr="00CC784B">
        <w:rPr>
          <w:rFonts w:ascii="Times New Roman" w:hAnsi="Times New Roman"/>
          <w:bCs w:val="0"/>
          <w:color w:val="000000" w:themeColor="text1"/>
          <w:sz w:val="32"/>
          <w:szCs w:val="32"/>
        </w:rPr>
        <w:t xml:space="preserve">2019-2023 Stratejik Planı Faaliyet/Proje </w:t>
      </w:r>
      <w:proofErr w:type="spellStart"/>
      <w:r w:rsidRPr="00CC784B">
        <w:rPr>
          <w:rFonts w:ascii="Times New Roman" w:hAnsi="Times New Roman"/>
          <w:bCs w:val="0"/>
          <w:color w:val="000000" w:themeColor="text1"/>
          <w:sz w:val="32"/>
          <w:szCs w:val="32"/>
        </w:rPr>
        <w:t>Maliyetlendirme</w:t>
      </w:r>
      <w:proofErr w:type="spellEnd"/>
      <w:r w:rsidRPr="00CC784B">
        <w:rPr>
          <w:rFonts w:ascii="Times New Roman" w:hAnsi="Times New Roman"/>
          <w:bCs w:val="0"/>
          <w:color w:val="000000" w:themeColor="text1"/>
          <w:sz w:val="32"/>
          <w:szCs w:val="32"/>
        </w:rPr>
        <w:t xml:space="preserve"> Tablosu</w:t>
      </w:r>
    </w:p>
    <w:p w:rsidR="000C06FC" w:rsidRPr="00CC784B" w:rsidRDefault="000C06FC" w:rsidP="000C06FC">
      <w:pPr>
        <w:rPr>
          <w:rFonts w:ascii="Times New Roman" w:hAnsi="Times New Roman"/>
          <w:color w:val="000000" w:themeColor="text1"/>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C784B" w:rsidRPr="00CC784B" w:rsidTr="003051E3">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jc w:val="center"/>
              <w:rPr>
                <w:rFonts w:ascii="Times New Roman" w:hAnsi="Times New Roman"/>
                <w:b/>
                <w:bCs/>
                <w:color w:val="000000" w:themeColor="text1"/>
                <w:szCs w:val="24"/>
              </w:rPr>
            </w:pPr>
            <w:r w:rsidRPr="00CC784B">
              <w:rPr>
                <w:rFonts w:ascii="Times New Roman" w:hAnsi="Times New Roman"/>
                <w:b/>
                <w:bCs/>
                <w:color w:val="000000" w:themeColor="text1"/>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Toplam</w:t>
            </w:r>
          </w:p>
        </w:tc>
      </w:tr>
      <w:tr w:rsidR="00CC784B" w:rsidRPr="00CC784B" w:rsidTr="003051E3">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0C06FC" w:rsidRPr="00CC784B" w:rsidRDefault="000C06FC" w:rsidP="003051E3">
            <w:pPr>
              <w:spacing w:after="0" w:line="240" w:lineRule="auto"/>
              <w:rPr>
                <w:rFonts w:ascii="Times New Roman" w:hAnsi="Times New Roman"/>
                <w:b/>
                <w:bCs/>
                <w:color w:val="000000" w:themeColor="text1"/>
                <w:szCs w:val="24"/>
              </w:rPr>
            </w:pPr>
          </w:p>
        </w:tc>
      </w:tr>
      <w:tr w:rsidR="00CC784B" w:rsidRPr="00CC784B" w:rsidTr="003051E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3000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4000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5000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6000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7000</w:t>
            </w:r>
          </w:p>
        </w:tc>
        <w:tc>
          <w:tcPr>
            <w:tcW w:w="1560" w:type="dxa"/>
            <w:tcBorders>
              <w:top w:val="nil"/>
              <w:left w:val="nil"/>
              <w:bottom w:val="single" w:sz="4" w:space="0" w:color="000000"/>
              <w:right w:val="single" w:sz="12"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25000</w:t>
            </w:r>
          </w:p>
        </w:tc>
      </w:tr>
      <w:tr w:rsidR="00CC784B" w:rsidRPr="00CC784B" w:rsidTr="003051E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2000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3000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5000</w:t>
            </w:r>
          </w:p>
        </w:tc>
        <w:tc>
          <w:tcPr>
            <w:tcW w:w="1560" w:type="dxa"/>
            <w:tcBorders>
              <w:top w:val="nil"/>
              <w:left w:val="nil"/>
              <w:bottom w:val="single" w:sz="4" w:space="0" w:color="000000"/>
              <w:right w:val="single" w:sz="12"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11000</w:t>
            </w:r>
          </w:p>
        </w:tc>
      </w:tr>
      <w:tr w:rsidR="00CC784B" w:rsidRPr="00CC784B" w:rsidTr="003051E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C06FC" w:rsidRPr="00CC784B" w:rsidRDefault="000C06FC" w:rsidP="003051E3">
            <w:pPr>
              <w:spacing w:after="0" w:line="240" w:lineRule="auto"/>
              <w:rPr>
                <w:rFonts w:ascii="Times New Roman" w:hAnsi="Times New Roman"/>
                <w:b/>
                <w:bCs/>
                <w:color w:val="000000" w:themeColor="text1"/>
                <w:szCs w:val="24"/>
              </w:rPr>
            </w:pPr>
            <w:r w:rsidRPr="00CC784B">
              <w:rPr>
                <w:rFonts w:ascii="Times New Roman" w:hAnsi="Times New Roman"/>
                <w:b/>
                <w:bCs/>
                <w:color w:val="000000" w:themeColor="text1"/>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500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1000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1500</w:t>
            </w:r>
          </w:p>
        </w:tc>
        <w:tc>
          <w:tcPr>
            <w:tcW w:w="1134" w:type="dxa"/>
            <w:tcBorders>
              <w:top w:val="nil"/>
              <w:left w:val="nil"/>
              <w:bottom w:val="single" w:sz="4"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2000</w:t>
            </w:r>
          </w:p>
        </w:tc>
        <w:tc>
          <w:tcPr>
            <w:tcW w:w="1560" w:type="dxa"/>
            <w:tcBorders>
              <w:top w:val="nil"/>
              <w:left w:val="nil"/>
              <w:bottom w:val="single" w:sz="4" w:space="0" w:color="000000"/>
              <w:right w:val="single" w:sz="12"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5000</w:t>
            </w:r>
          </w:p>
        </w:tc>
      </w:tr>
      <w:tr w:rsidR="00CC784B" w:rsidRPr="00CC784B" w:rsidTr="003051E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C06FC" w:rsidRPr="00CC784B" w:rsidRDefault="000C06FC" w:rsidP="003051E3">
            <w:pPr>
              <w:spacing w:after="0" w:line="240" w:lineRule="auto"/>
              <w:jc w:val="right"/>
              <w:rPr>
                <w:rFonts w:ascii="Times New Roman" w:hAnsi="Times New Roman"/>
                <w:b/>
                <w:bCs/>
                <w:color w:val="000000" w:themeColor="text1"/>
                <w:szCs w:val="24"/>
              </w:rPr>
            </w:pPr>
            <w:r w:rsidRPr="00CC784B">
              <w:rPr>
                <w:rFonts w:ascii="Times New Roman" w:hAnsi="Times New Roman"/>
                <w:b/>
                <w:bCs/>
                <w:color w:val="000000" w:themeColor="text1"/>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5500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10500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14000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C06FC" w:rsidRPr="00CC784B" w:rsidRDefault="000C06FC" w:rsidP="003051E3">
            <w:pPr>
              <w:spacing w:after="0" w:line="240" w:lineRule="auto"/>
              <w:rPr>
                <w:rFonts w:ascii="Times New Roman" w:hAnsi="Times New Roman"/>
                <w:color w:val="000000" w:themeColor="text1"/>
                <w:szCs w:val="24"/>
              </w:rPr>
            </w:pPr>
            <w:r w:rsidRPr="00CC784B">
              <w:rPr>
                <w:rFonts w:ascii="Times New Roman" w:hAnsi="Times New Roman"/>
                <w:color w:val="000000" w:themeColor="text1"/>
                <w:szCs w:val="24"/>
              </w:rPr>
              <w:t>41000</w:t>
            </w:r>
          </w:p>
        </w:tc>
      </w:tr>
    </w:tbl>
    <w:p w:rsidR="000C06FC" w:rsidRPr="00CC784B" w:rsidRDefault="000C06FC" w:rsidP="000C06FC">
      <w:pPr>
        <w:rPr>
          <w:rFonts w:ascii="Times New Roman" w:hAnsi="Times New Roman"/>
          <w:color w:val="000000" w:themeColor="text1"/>
          <w:szCs w:val="24"/>
        </w:rPr>
      </w:pPr>
    </w:p>
    <w:p w:rsidR="000C06FC" w:rsidRPr="00CC784B" w:rsidRDefault="000C06FC" w:rsidP="000C06FC">
      <w:pPr>
        <w:pStyle w:val="Balk1"/>
        <w:rPr>
          <w:rFonts w:ascii="Times New Roman" w:hAnsi="Times New Roman"/>
          <w:color w:val="000000" w:themeColor="text1"/>
          <w:sz w:val="32"/>
          <w:szCs w:val="32"/>
        </w:rPr>
      </w:pPr>
      <w:bookmarkStart w:id="45" w:name="_Toc416085171"/>
      <w:bookmarkStart w:id="46" w:name="_Toc529519472"/>
      <w:r w:rsidRPr="00CC784B">
        <w:rPr>
          <w:rFonts w:ascii="Times New Roman" w:hAnsi="Times New Roman"/>
          <w:color w:val="000000" w:themeColor="text1"/>
          <w:sz w:val="32"/>
          <w:szCs w:val="32"/>
        </w:rPr>
        <w:t>VI. BÖLÜM</w:t>
      </w:r>
      <w:bookmarkEnd w:id="45"/>
      <w:bookmarkEnd w:id="46"/>
      <w:r w:rsidRPr="00CC784B">
        <w:rPr>
          <w:rFonts w:ascii="Times New Roman" w:hAnsi="Times New Roman"/>
          <w:color w:val="000000" w:themeColor="text1"/>
          <w:sz w:val="32"/>
          <w:szCs w:val="32"/>
        </w:rPr>
        <w:t>:</w:t>
      </w:r>
      <w:bookmarkStart w:id="47" w:name="_Toc416085172"/>
      <w:bookmarkStart w:id="48" w:name="_Toc529519473"/>
      <w:r w:rsidRPr="00CC784B">
        <w:rPr>
          <w:rFonts w:ascii="Times New Roman" w:hAnsi="Times New Roman"/>
          <w:color w:val="000000" w:themeColor="text1"/>
          <w:sz w:val="32"/>
          <w:szCs w:val="32"/>
        </w:rPr>
        <w:t xml:space="preserve"> İZLEME VE DEĞERLENDİRME</w:t>
      </w:r>
      <w:bookmarkEnd w:id="47"/>
      <w:bookmarkEnd w:id="48"/>
    </w:p>
    <w:p w:rsidR="000C06FC" w:rsidRPr="00CC784B" w:rsidRDefault="000C06FC" w:rsidP="000C06FC">
      <w:pPr>
        <w:rPr>
          <w:rFonts w:ascii="Times New Roman" w:hAnsi="Times New Roman"/>
          <w:color w:val="000000" w:themeColor="text1"/>
          <w:szCs w:val="24"/>
        </w:rPr>
      </w:pPr>
      <w:r w:rsidRPr="00CC784B">
        <w:rPr>
          <w:rFonts w:ascii="Times New Roman" w:hAnsi="Times New Roman"/>
          <w:color w:val="000000" w:themeColor="text1"/>
          <w:szCs w:val="24"/>
        </w:rPr>
        <w:t xml:space="preserve">Okulumuz Stratejik Planı izleme ve değerlendirme çalışmalarında 5 yıllık Stratejik Planın izlenmesi ve 1 yıllık gelişim planın izlenmesi olarak ikili bir ayrıma gidilecektir. </w:t>
      </w:r>
    </w:p>
    <w:p w:rsidR="000C06FC" w:rsidRPr="00CC784B" w:rsidRDefault="000C06FC" w:rsidP="000C06FC">
      <w:pPr>
        <w:rPr>
          <w:rFonts w:ascii="Times New Roman" w:hAnsi="Times New Roman"/>
          <w:color w:val="000000" w:themeColor="text1"/>
          <w:szCs w:val="24"/>
        </w:rPr>
      </w:pPr>
      <w:r w:rsidRPr="00CC784B">
        <w:rPr>
          <w:rFonts w:ascii="Times New Roman" w:hAnsi="Times New Roman"/>
          <w:color w:val="000000" w:themeColor="text1"/>
          <w:szCs w:val="24"/>
        </w:rPr>
        <w:t>Stratejik planın izlenmesinde 6 aylık dönemlerde izleme yapılacak denetim birimleri, il ve ilçe millî eğitim müdürlüğü ve Bakanlık denetim ve kontrollerine hazır halde tutulacaktır.</w:t>
      </w:r>
    </w:p>
    <w:p w:rsidR="00CF30D6" w:rsidRPr="00CC784B" w:rsidRDefault="000C06FC">
      <w:pPr>
        <w:rPr>
          <w:color w:val="000000" w:themeColor="text1"/>
        </w:rPr>
      </w:pPr>
      <w:r w:rsidRPr="00CC784B">
        <w:rPr>
          <w:rFonts w:ascii="Times New Roman" w:hAnsi="Times New Roman"/>
          <w:color w:val="000000" w:themeColor="text1"/>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F30D6" w:rsidRPr="00CC784B" w:rsidRDefault="00CF30D6">
      <w:pPr>
        <w:rPr>
          <w:color w:val="000000" w:themeColor="text1"/>
        </w:rPr>
      </w:pPr>
    </w:p>
    <w:sectPr w:rsidR="00CF30D6" w:rsidRPr="00CC784B" w:rsidSect="00CF30D6">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25" w:rsidRDefault="00993425" w:rsidP="00CF30D6">
      <w:pPr>
        <w:spacing w:after="0" w:line="240" w:lineRule="auto"/>
      </w:pPr>
      <w:r>
        <w:separator/>
      </w:r>
    </w:p>
  </w:endnote>
  <w:endnote w:type="continuationSeparator" w:id="0">
    <w:p w:rsidR="00993425" w:rsidRDefault="00993425" w:rsidP="00CF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20New#20Roman">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96157"/>
      <w:docPartObj>
        <w:docPartGallery w:val="Page Numbers (Bottom of Page)"/>
        <w:docPartUnique/>
      </w:docPartObj>
    </w:sdtPr>
    <w:sdtEndPr/>
    <w:sdtContent>
      <w:p w:rsidR="00932084" w:rsidRDefault="00932084">
        <w:pPr>
          <w:pStyle w:val="Altbilgi"/>
          <w:jc w:val="right"/>
        </w:pPr>
        <w:r>
          <w:fldChar w:fldCharType="begin"/>
        </w:r>
        <w:r>
          <w:instrText>PAGE   \* MERGEFORMAT</w:instrText>
        </w:r>
        <w:r>
          <w:fldChar w:fldCharType="separate"/>
        </w:r>
        <w:r w:rsidR="00FA6C70">
          <w:rPr>
            <w:noProof/>
          </w:rPr>
          <w:t>6</w:t>
        </w:r>
        <w:r>
          <w:fldChar w:fldCharType="end"/>
        </w:r>
      </w:p>
    </w:sdtContent>
  </w:sdt>
  <w:p w:rsidR="00932084" w:rsidRDefault="009320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25" w:rsidRDefault="00993425" w:rsidP="00CF30D6">
      <w:pPr>
        <w:spacing w:after="0" w:line="240" w:lineRule="auto"/>
      </w:pPr>
      <w:r>
        <w:separator/>
      </w:r>
    </w:p>
  </w:footnote>
  <w:footnote w:type="continuationSeparator" w:id="0">
    <w:p w:rsidR="00993425" w:rsidRDefault="00993425" w:rsidP="00CF3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D6"/>
    <w:rsid w:val="00016CC5"/>
    <w:rsid w:val="000229FC"/>
    <w:rsid w:val="0003237B"/>
    <w:rsid w:val="00041A7D"/>
    <w:rsid w:val="000473B9"/>
    <w:rsid w:val="0007136B"/>
    <w:rsid w:val="000C06FC"/>
    <w:rsid w:val="000E0D7C"/>
    <w:rsid w:val="0010199A"/>
    <w:rsid w:val="00105DA3"/>
    <w:rsid w:val="0012722A"/>
    <w:rsid w:val="00134861"/>
    <w:rsid w:val="00134FF4"/>
    <w:rsid w:val="001873B3"/>
    <w:rsid w:val="001B1C7B"/>
    <w:rsid w:val="001C28B1"/>
    <w:rsid w:val="002B42DE"/>
    <w:rsid w:val="002B5EFA"/>
    <w:rsid w:val="003051E3"/>
    <w:rsid w:val="00324AFB"/>
    <w:rsid w:val="00331378"/>
    <w:rsid w:val="0038118D"/>
    <w:rsid w:val="003E4AB3"/>
    <w:rsid w:val="004032D6"/>
    <w:rsid w:val="004140C7"/>
    <w:rsid w:val="00447990"/>
    <w:rsid w:val="004650E6"/>
    <w:rsid w:val="00496754"/>
    <w:rsid w:val="004A4596"/>
    <w:rsid w:val="004A7ED2"/>
    <w:rsid w:val="004D024E"/>
    <w:rsid w:val="005019D9"/>
    <w:rsid w:val="005069D6"/>
    <w:rsid w:val="005A5F64"/>
    <w:rsid w:val="005C52E2"/>
    <w:rsid w:val="00630785"/>
    <w:rsid w:val="00635020"/>
    <w:rsid w:val="00676917"/>
    <w:rsid w:val="00692DB8"/>
    <w:rsid w:val="006D01B5"/>
    <w:rsid w:val="00734F04"/>
    <w:rsid w:val="007444FC"/>
    <w:rsid w:val="007D2B7D"/>
    <w:rsid w:val="0081361C"/>
    <w:rsid w:val="008168AD"/>
    <w:rsid w:val="0087305B"/>
    <w:rsid w:val="00886064"/>
    <w:rsid w:val="008B7673"/>
    <w:rsid w:val="008C1713"/>
    <w:rsid w:val="00932084"/>
    <w:rsid w:val="00992FEA"/>
    <w:rsid w:val="00993425"/>
    <w:rsid w:val="00993E2E"/>
    <w:rsid w:val="00A176A5"/>
    <w:rsid w:val="00A21AA4"/>
    <w:rsid w:val="00A27908"/>
    <w:rsid w:val="00A641E0"/>
    <w:rsid w:val="00AB2355"/>
    <w:rsid w:val="00AB49A9"/>
    <w:rsid w:val="00AD5405"/>
    <w:rsid w:val="00B0558D"/>
    <w:rsid w:val="00B06961"/>
    <w:rsid w:val="00B335AE"/>
    <w:rsid w:val="00B6208A"/>
    <w:rsid w:val="00C30A44"/>
    <w:rsid w:val="00C501BD"/>
    <w:rsid w:val="00CB0280"/>
    <w:rsid w:val="00CC784B"/>
    <w:rsid w:val="00CF30D6"/>
    <w:rsid w:val="00D1115D"/>
    <w:rsid w:val="00D21978"/>
    <w:rsid w:val="00D660DB"/>
    <w:rsid w:val="00D7147C"/>
    <w:rsid w:val="00D875F2"/>
    <w:rsid w:val="00D917EC"/>
    <w:rsid w:val="00DE7539"/>
    <w:rsid w:val="00E0466B"/>
    <w:rsid w:val="00E23DFE"/>
    <w:rsid w:val="00E76D8D"/>
    <w:rsid w:val="00EA4DC9"/>
    <w:rsid w:val="00EB7F69"/>
    <w:rsid w:val="00EE2150"/>
    <w:rsid w:val="00F027E3"/>
    <w:rsid w:val="00F10703"/>
    <w:rsid w:val="00F16C23"/>
    <w:rsid w:val="00F4234D"/>
    <w:rsid w:val="00F84355"/>
    <w:rsid w:val="00F96E4F"/>
    <w:rsid w:val="00FA6C70"/>
    <w:rsid w:val="00FE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F39FD-E4D3-47FB-BF69-0C84AA23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D6"/>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F30D6"/>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CF3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F30D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0C06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0D6"/>
    <w:rPr>
      <w:rFonts w:ascii="Book Antiqua" w:eastAsia="SimSun" w:hAnsi="Book Antiqua" w:cs="Times New Roman"/>
      <w:b/>
      <w:color w:val="00B0F0"/>
      <w:sz w:val="28"/>
      <w:szCs w:val="40"/>
      <w:lang w:val="x-none" w:eastAsia="x-none"/>
    </w:rPr>
  </w:style>
  <w:style w:type="paragraph" w:styleId="AralkYok">
    <w:name w:val="No Spacing"/>
    <w:link w:val="AralkYokChar"/>
    <w:uiPriority w:val="1"/>
    <w:qFormat/>
    <w:rsid w:val="00CF30D6"/>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F30D6"/>
    <w:rPr>
      <w:rFonts w:ascii="Calibri" w:eastAsia="Times New Roman" w:hAnsi="Calibri" w:cs="Times New Roman"/>
      <w:sz w:val="21"/>
      <w:szCs w:val="21"/>
      <w:lang w:eastAsia="tr-TR"/>
    </w:rPr>
  </w:style>
  <w:style w:type="character" w:styleId="AklamaBavurusu">
    <w:name w:val="annotation reference"/>
    <w:uiPriority w:val="99"/>
    <w:semiHidden/>
    <w:unhideWhenUsed/>
    <w:rsid w:val="00CF30D6"/>
    <w:rPr>
      <w:sz w:val="16"/>
      <w:szCs w:val="16"/>
    </w:rPr>
  </w:style>
  <w:style w:type="paragraph" w:styleId="AklamaMetni">
    <w:name w:val="annotation text"/>
    <w:basedOn w:val="Normal"/>
    <w:link w:val="AklamaMetniChar"/>
    <w:uiPriority w:val="99"/>
    <w:semiHidden/>
    <w:unhideWhenUsed/>
    <w:rsid w:val="00CF30D6"/>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CF30D6"/>
    <w:rPr>
      <w:rFonts w:ascii="Calibri" w:eastAsia="Times New Roman" w:hAnsi="Calibri" w:cs="Times New Roman"/>
      <w:sz w:val="20"/>
      <w:szCs w:val="20"/>
      <w:lang w:val="x-none" w:eastAsia="x-none"/>
    </w:rPr>
  </w:style>
  <w:style w:type="paragraph" w:customStyle="1" w:styleId="Default">
    <w:name w:val="Default"/>
    <w:rsid w:val="00CF30D6"/>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BalonMetni">
    <w:name w:val="Balloon Text"/>
    <w:basedOn w:val="Normal"/>
    <w:link w:val="BalonMetniChar"/>
    <w:uiPriority w:val="99"/>
    <w:semiHidden/>
    <w:unhideWhenUsed/>
    <w:rsid w:val="00CF3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0D6"/>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F30D6"/>
    <w:rPr>
      <w:rFonts w:ascii="Book Antiqua" w:hAnsi="Book Antiqua"/>
      <w:b/>
      <w:bCs/>
      <w:lang w:val="tr-TR" w:eastAsia="tr-TR"/>
    </w:rPr>
  </w:style>
  <w:style w:type="character" w:customStyle="1" w:styleId="AklamaKonusuChar">
    <w:name w:val="Açıklama Konusu Char"/>
    <w:basedOn w:val="AklamaMetniChar"/>
    <w:link w:val="AklamaKonusu"/>
    <w:uiPriority w:val="99"/>
    <w:semiHidden/>
    <w:rsid w:val="00CF30D6"/>
    <w:rPr>
      <w:rFonts w:ascii="Book Antiqua" w:eastAsia="Times New Roman" w:hAnsi="Book Antiqua" w:cs="Times New Roman"/>
      <w:b/>
      <w:bCs/>
      <w:sz w:val="20"/>
      <w:szCs w:val="20"/>
      <w:lang w:val="x-none" w:eastAsia="tr-TR"/>
    </w:rPr>
  </w:style>
  <w:style w:type="character" w:styleId="Kpr">
    <w:name w:val="Hyperlink"/>
    <w:uiPriority w:val="99"/>
    <w:unhideWhenUsed/>
    <w:rsid w:val="00CF30D6"/>
    <w:rPr>
      <w:color w:val="0000FF"/>
      <w:u w:val="single"/>
    </w:rPr>
  </w:style>
  <w:style w:type="paragraph" w:styleId="T1">
    <w:name w:val="toc 1"/>
    <w:basedOn w:val="Normal"/>
    <w:next w:val="Normal"/>
    <w:autoRedefine/>
    <w:uiPriority w:val="39"/>
    <w:unhideWhenUsed/>
    <w:rsid w:val="00CF30D6"/>
    <w:pPr>
      <w:spacing w:before="120" w:after="120"/>
    </w:pPr>
    <w:rPr>
      <w:rFonts w:ascii="Calibri" w:hAnsi="Calibri"/>
      <w:b/>
      <w:bCs/>
      <w:caps/>
      <w:sz w:val="20"/>
      <w:szCs w:val="20"/>
    </w:rPr>
  </w:style>
  <w:style w:type="paragraph" w:styleId="T2">
    <w:name w:val="toc 2"/>
    <w:basedOn w:val="Normal"/>
    <w:next w:val="Normal"/>
    <w:autoRedefine/>
    <w:uiPriority w:val="39"/>
    <w:unhideWhenUsed/>
    <w:rsid w:val="00CF30D6"/>
    <w:pPr>
      <w:spacing w:after="0"/>
      <w:ind w:left="240"/>
    </w:pPr>
    <w:rPr>
      <w:rFonts w:ascii="Calibri" w:hAnsi="Calibri"/>
      <w:smallCaps/>
      <w:sz w:val="20"/>
      <w:szCs w:val="20"/>
    </w:rPr>
  </w:style>
  <w:style w:type="paragraph" w:styleId="stbilgi">
    <w:name w:val="header"/>
    <w:basedOn w:val="Normal"/>
    <w:link w:val="stbilgiChar"/>
    <w:uiPriority w:val="99"/>
    <w:unhideWhenUsed/>
    <w:rsid w:val="00CF3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30D6"/>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CF3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30D6"/>
    <w:rPr>
      <w:rFonts w:ascii="Book Antiqua" w:eastAsia="Times New Roman" w:hAnsi="Book Antiqua" w:cs="Times New Roman"/>
      <w:sz w:val="24"/>
      <w:szCs w:val="21"/>
      <w:lang w:eastAsia="tr-TR"/>
    </w:rPr>
  </w:style>
  <w:style w:type="character" w:customStyle="1" w:styleId="Balk2Char">
    <w:name w:val="Başlık 2 Char"/>
    <w:basedOn w:val="VarsaylanParagrafYazTipi"/>
    <w:link w:val="Balk2"/>
    <w:uiPriority w:val="9"/>
    <w:rsid w:val="00CF30D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aliases w:val="içindekiler vb"/>
    <w:basedOn w:val="Normal"/>
    <w:link w:val="ListeParagrafChar"/>
    <w:uiPriority w:val="34"/>
    <w:qFormat/>
    <w:rsid w:val="00CF30D6"/>
    <w:pPr>
      <w:ind w:left="720"/>
      <w:contextualSpacing/>
    </w:pPr>
  </w:style>
  <w:style w:type="character" w:customStyle="1" w:styleId="ListeParagrafChar">
    <w:name w:val="Liste Paragraf Char"/>
    <w:aliases w:val="içindekiler vb Char"/>
    <w:link w:val="ListeParagraf"/>
    <w:uiPriority w:val="34"/>
    <w:locked/>
    <w:rsid w:val="00CF30D6"/>
    <w:rPr>
      <w:rFonts w:ascii="Book Antiqua" w:eastAsia="Times New Roman" w:hAnsi="Book Antiqua" w:cs="Times New Roman"/>
      <w:sz w:val="24"/>
      <w:szCs w:val="21"/>
      <w:lang w:eastAsia="tr-TR"/>
    </w:rPr>
  </w:style>
  <w:style w:type="character" w:customStyle="1" w:styleId="Balk3Char">
    <w:name w:val="Başlık 3 Char"/>
    <w:basedOn w:val="VarsaylanParagrafYazTipi"/>
    <w:link w:val="Balk3"/>
    <w:uiPriority w:val="9"/>
    <w:rsid w:val="00CF30D6"/>
    <w:rPr>
      <w:rFonts w:asciiTheme="majorHAnsi" w:eastAsiaTheme="majorEastAsia" w:hAnsiTheme="majorHAnsi" w:cstheme="majorBidi"/>
      <w:color w:val="1F4D78" w:themeColor="accent1" w:themeShade="7F"/>
      <w:sz w:val="24"/>
      <w:szCs w:val="24"/>
      <w:lang w:eastAsia="tr-TR"/>
    </w:rPr>
  </w:style>
  <w:style w:type="paragraph" w:styleId="NormalWeb">
    <w:name w:val="Normal (Web)"/>
    <w:basedOn w:val="Normal"/>
    <w:uiPriority w:val="99"/>
    <w:rsid w:val="00CF30D6"/>
    <w:pPr>
      <w:spacing w:before="100" w:beforeAutospacing="1" w:after="100" w:afterAutospacing="1" w:line="240" w:lineRule="auto"/>
    </w:pPr>
    <w:rPr>
      <w:rFonts w:ascii="Times New Roman" w:hAnsi="Times New Roman"/>
      <w:szCs w:val="24"/>
    </w:rPr>
  </w:style>
  <w:style w:type="character" w:customStyle="1" w:styleId="Balk4Char">
    <w:name w:val="Başlık 4 Char"/>
    <w:basedOn w:val="VarsaylanParagrafYazTipi"/>
    <w:link w:val="Balk4"/>
    <w:uiPriority w:val="9"/>
    <w:rsid w:val="000C06FC"/>
    <w:rPr>
      <w:rFonts w:asciiTheme="majorHAnsi" w:eastAsiaTheme="majorEastAsia" w:hAnsiTheme="majorHAnsi" w:cstheme="majorBidi"/>
      <w:i/>
      <w:iCs/>
      <w:color w:val="2E74B5" w:themeColor="accent1" w:themeShade="BF"/>
      <w:sz w:val="24"/>
      <w:szCs w:val="21"/>
      <w:lang w:eastAsia="tr-TR"/>
    </w:rPr>
  </w:style>
  <w:style w:type="paragraph" w:styleId="ResimYazs">
    <w:name w:val="caption"/>
    <w:basedOn w:val="Normal"/>
    <w:next w:val="Normal"/>
    <w:uiPriority w:val="35"/>
    <w:unhideWhenUsed/>
    <w:qFormat/>
    <w:rsid w:val="000C06FC"/>
    <w:pPr>
      <w:spacing w:line="240" w:lineRule="auto"/>
    </w:pPr>
    <w:rPr>
      <w:b/>
      <w:bCs/>
      <w:color w:val="404040"/>
      <w:sz w:val="16"/>
      <w:szCs w:val="16"/>
    </w:rPr>
  </w:style>
  <w:style w:type="paragraph" w:customStyle="1" w:styleId="xl67">
    <w:name w:val="xl67"/>
    <w:basedOn w:val="Normal"/>
    <w:rsid w:val="0003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77CC5F5-5210-46F5-8804-8680CE883AEB}" type="presOf" srcId="{9D338396-06AA-489D-A885-57821F5608AF}" destId="{8960C805-F742-4752-A3B8-A7047D0574FA}" srcOrd="0" destOrd="0" presId="urn:microsoft.com/office/officeart/2005/8/layout/cycle8"/>
    <dgm:cxn modelId="{27A10ECC-00DA-4153-A318-B4A6CA5B9459}"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12E7264-19CE-4A76-8368-E7CDFF139493}"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2933290-31D8-416F-8345-02CFB62CAD7A}"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4042921-C56B-4FC2-9642-C9789B38F379}" type="presOf" srcId="{F83FC750-7CDE-46AB-A0BA-DBC4B9D44BE3}" destId="{A8D1F0D5-26EB-48DA-960D-825E6FE928B2}" srcOrd="0" destOrd="0" presId="urn:microsoft.com/office/officeart/2005/8/layout/cycle8"/>
    <dgm:cxn modelId="{1F0CC3F7-2AD8-4AF8-AF2B-EA8F2964E666}" type="presOf" srcId="{D87EEC32-D642-4C15-8C65-E323814D2A3A}" destId="{100A08BA-E811-4584-A13C-228AF0A8A454}" srcOrd="0" destOrd="0" presId="urn:microsoft.com/office/officeart/2005/8/layout/cycle8"/>
    <dgm:cxn modelId="{7F068468-F37A-4424-8338-B0D064AD0228}" type="presOf" srcId="{5F865183-0FED-4482-8550-87B2A8C2AA82}" destId="{BA526683-F383-411A-BD21-A957D08B123F}" srcOrd="0" destOrd="0" presId="urn:microsoft.com/office/officeart/2005/8/layout/cycle8"/>
    <dgm:cxn modelId="{25224EFB-9B11-4674-AC12-509A12B67652}"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5345E04-AF0A-4F25-91E8-40B974481E5C}"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E82A07F-2F47-4530-89F9-42FE6DE96714}"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3401512-80B9-4F1A-B637-4A9B225C237C}" type="presOf" srcId="{E8BE0BFE-2A93-4BC8-B8DE-3F71AC38D567}" destId="{E9FBB2A5-3CF1-4CA9-AA14-6E5ECC6DD6B0}" srcOrd="1" destOrd="0" presId="urn:microsoft.com/office/officeart/2005/8/layout/cycle8"/>
    <dgm:cxn modelId="{23E1CE41-267A-48F4-89C8-BF95ADC4014F}" type="presOf" srcId="{9AF66792-BEEB-4FEB-B68B-FC30221BAEDC}" destId="{A1BFAE48-9AEF-4CE2-881C-145A2B40B699}" srcOrd="1" destOrd="0" presId="urn:microsoft.com/office/officeart/2005/8/layout/cycle8"/>
    <dgm:cxn modelId="{54E0C3C3-C654-4D19-8BD1-9F048E8A98E1}" type="presOf" srcId="{9AF66792-BEEB-4FEB-B68B-FC30221BAEDC}" destId="{C5494AC2-E33F-4DD2-9D4B-315106DC9766}" srcOrd="0" destOrd="0" presId="urn:microsoft.com/office/officeart/2005/8/layout/cycle8"/>
    <dgm:cxn modelId="{04B4EBB9-1E2F-40CF-83C9-B59034F1002F}" type="presParOf" srcId="{BA526683-F383-411A-BD21-A957D08B123F}" destId="{267B72DD-396A-4206-8F4C-85D79C74CCAD}" srcOrd="0" destOrd="0" presId="urn:microsoft.com/office/officeart/2005/8/layout/cycle8"/>
    <dgm:cxn modelId="{B89302E5-77E1-452E-8ABA-DAB6FA2F4DD6}" type="presParOf" srcId="{BA526683-F383-411A-BD21-A957D08B123F}" destId="{76741CD6-A839-4282-8258-5C7E678D3A5F}" srcOrd="1" destOrd="0" presId="urn:microsoft.com/office/officeart/2005/8/layout/cycle8"/>
    <dgm:cxn modelId="{16049ECA-29DB-433F-A0DE-12E2CF79B9F7}" type="presParOf" srcId="{BA526683-F383-411A-BD21-A957D08B123F}" destId="{0161085C-00D5-4CA7-B7B4-7072D5C40C1D}" srcOrd="2" destOrd="0" presId="urn:microsoft.com/office/officeart/2005/8/layout/cycle8"/>
    <dgm:cxn modelId="{BF63E6E1-75B4-4CB6-86D6-01DE2387FCC0}" type="presParOf" srcId="{BA526683-F383-411A-BD21-A957D08B123F}" destId="{E9FBB2A5-3CF1-4CA9-AA14-6E5ECC6DD6B0}" srcOrd="3" destOrd="0" presId="urn:microsoft.com/office/officeart/2005/8/layout/cycle8"/>
    <dgm:cxn modelId="{AD6A5FA5-8EC6-4DDD-8B95-E0F5473C8DBB}" type="presParOf" srcId="{BA526683-F383-411A-BD21-A957D08B123F}" destId="{8960C805-F742-4752-A3B8-A7047D0574FA}" srcOrd="4" destOrd="0" presId="urn:microsoft.com/office/officeart/2005/8/layout/cycle8"/>
    <dgm:cxn modelId="{7FE988EB-02E8-4744-BFC3-7BE212B6221C}" type="presParOf" srcId="{BA526683-F383-411A-BD21-A957D08B123F}" destId="{F9BAE066-5F77-4D2A-8EBB-3E2B5ED5B8F6}" srcOrd="5" destOrd="0" presId="urn:microsoft.com/office/officeart/2005/8/layout/cycle8"/>
    <dgm:cxn modelId="{8BB7ACD1-AF10-450E-AA52-2F38441AE2B3}" type="presParOf" srcId="{BA526683-F383-411A-BD21-A957D08B123F}" destId="{724342BE-275A-4C17-8746-BB3F74C86E9A}" srcOrd="6" destOrd="0" presId="urn:microsoft.com/office/officeart/2005/8/layout/cycle8"/>
    <dgm:cxn modelId="{E3EBE908-6AF1-4A19-9B60-88E99F18F121}" type="presParOf" srcId="{BA526683-F383-411A-BD21-A957D08B123F}" destId="{74328851-9D17-4B33-B14E-5ED6C473319D}" srcOrd="7" destOrd="0" presId="urn:microsoft.com/office/officeart/2005/8/layout/cycle8"/>
    <dgm:cxn modelId="{2B52F5C5-2F48-4348-ABF9-264ADB32B11E}" type="presParOf" srcId="{BA526683-F383-411A-BD21-A957D08B123F}" destId="{100A08BA-E811-4584-A13C-228AF0A8A454}" srcOrd="8" destOrd="0" presId="urn:microsoft.com/office/officeart/2005/8/layout/cycle8"/>
    <dgm:cxn modelId="{9D00EA95-D847-4040-8103-BF9C4AF2A61A}" type="presParOf" srcId="{BA526683-F383-411A-BD21-A957D08B123F}" destId="{10C6BB2E-F0EC-4195-A687-1B651A3EFA76}" srcOrd="9" destOrd="0" presId="urn:microsoft.com/office/officeart/2005/8/layout/cycle8"/>
    <dgm:cxn modelId="{501AD0BE-BD50-4725-8199-DA45B6EA19EB}" type="presParOf" srcId="{BA526683-F383-411A-BD21-A957D08B123F}" destId="{8F326C79-01EA-49A9-93CF-B76D99523F6F}" srcOrd="10" destOrd="0" presId="urn:microsoft.com/office/officeart/2005/8/layout/cycle8"/>
    <dgm:cxn modelId="{D056E5CC-56A8-4FA2-B677-3B60761FEDE1}" type="presParOf" srcId="{BA526683-F383-411A-BD21-A957D08B123F}" destId="{0670A7F0-9DCA-427C-8C0A-B4C908BAC054}" srcOrd="11" destOrd="0" presId="urn:microsoft.com/office/officeart/2005/8/layout/cycle8"/>
    <dgm:cxn modelId="{D915566C-C5CD-4858-8CEB-0E534E2FDD92}" type="presParOf" srcId="{BA526683-F383-411A-BD21-A957D08B123F}" destId="{C5494AC2-E33F-4DD2-9D4B-315106DC9766}" srcOrd="12" destOrd="0" presId="urn:microsoft.com/office/officeart/2005/8/layout/cycle8"/>
    <dgm:cxn modelId="{94799235-C097-4EE1-A9FC-7928DFBA6E62}" type="presParOf" srcId="{BA526683-F383-411A-BD21-A957D08B123F}" destId="{DCE20721-BDA9-4878-B677-ECD404A96052}" srcOrd="13" destOrd="0" presId="urn:microsoft.com/office/officeart/2005/8/layout/cycle8"/>
    <dgm:cxn modelId="{AAB10371-28C8-4B4D-92EE-700FFB51D3AD}" type="presParOf" srcId="{BA526683-F383-411A-BD21-A957D08B123F}" destId="{05E765BB-BC5C-4A33-B523-B9E8DE4B5339}" srcOrd="14" destOrd="0" presId="urn:microsoft.com/office/officeart/2005/8/layout/cycle8"/>
    <dgm:cxn modelId="{0F07AFB1-4C0E-4938-A554-5625834843AF}" type="presParOf" srcId="{BA526683-F383-411A-BD21-A957D08B123F}" destId="{A1BFAE48-9AEF-4CE2-881C-145A2B40B699}" srcOrd="15" destOrd="0" presId="urn:microsoft.com/office/officeart/2005/8/layout/cycle8"/>
    <dgm:cxn modelId="{96B94156-7D68-4F15-A78C-E5418FDC3E8E}" type="presParOf" srcId="{BA526683-F383-411A-BD21-A957D08B123F}" destId="{373A7CE9-2D8B-48FF-A7E7-FD1818748C0E}" srcOrd="16" destOrd="0" presId="urn:microsoft.com/office/officeart/2005/8/layout/cycle8"/>
    <dgm:cxn modelId="{69B6700A-40A0-4FF6-9F1B-13D79AA89BEE}" type="presParOf" srcId="{BA526683-F383-411A-BD21-A957D08B123F}" destId="{3F64E8A9-68A0-49A0-9836-9DC0636C5308}" srcOrd="17" destOrd="0" presId="urn:microsoft.com/office/officeart/2005/8/layout/cycle8"/>
    <dgm:cxn modelId="{61390EC7-6AF2-4B34-B3DD-26F8A500406E}" type="presParOf" srcId="{BA526683-F383-411A-BD21-A957D08B123F}" destId="{219E29F9-B39D-4D14-B51F-12F5FC91D16A}" srcOrd="18" destOrd="0" presId="urn:microsoft.com/office/officeart/2005/8/layout/cycle8"/>
    <dgm:cxn modelId="{5B8391A3-832C-40DA-9F53-04E8E575CF00}" type="presParOf" srcId="{BA526683-F383-411A-BD21-A957D08B123F}" destId="{A1403B5E-13CE-4459-8B64-0B1573A1231F}" srcOrd="19" destOrd="0" presId="urn:microsoft.com/office/officeart/2005/8/layout/cycle8"/>
    <dgm:cxn modelId="{A571EAF8-8AA3-4E3C-B2B5-5D243E0DF8A0}" type="presParOf" srcId="{BA526683-F383-411A-BD21-A957D08B123F}" destId="{A8D1F0D5-26EB-48DA-960D-825E6FE928B2}" srcOrd="20" destOrd="0" presId="urn:microsoft.com/office/officeart/2005/8/layout/cycle8"/>
    <dgm:cxn modelId="{8AB7C040-3447-45B1-8A05-E9A7BBE2300C}" type="presParOf" srcId="{BA526683-F383-411A-BD21-A957D08B123F}" destId="{00CD3B3C-3082-4805-826B-376EF526FEE2}" srcOrd="21" destOrd="0" presId="urn:microsoft.com/office/officeart/2005/8/layout/cycle8"/>
    <dgm:cxn modelId="{3846DF22-15B6-47A5-8B82-9D5E79AC17F3}" type="presParOf" srcId="{BA526683-F383-411A-BD21-A957D08B123F}" destId="{2FD8AE9A-C7EC-49F2-9050-CD7F86110061}" srcOrd="22" destOrd="0" presId="urn:microsoft.com/office/officeart/2005/8/layout/cycle8"/>
    <dgm:cxn modelId="{673E98CF-FB83-4F04-B0D2-21CB50716748}" type="presParOf" srcId="{BA526683-F383-411A-BD21-A957D08B123F}" destId="{7C1AB41B-5598-4485-A44D-C347A61B4CBC}" srcOrd="23" destOrd="0" presId="urn:microsoft.com/office/officeart/2005/8/layout/cycle8"/>
    <dgm:cxn modelId="{4D3672B4-EDAF-4EFF-AAD9-BAF785781E11}" type="presParOf" srcId="{BA526683-F383-411A-BD21-A957D08B123F}" destId="{601CF880-1EA8-49BA-A98C-3E771E83102C}" srcOrd="24" destOrd="0" presId="urn:microsoft.com/office/officeart/2005/8/layout/cycle8"/>
    <dgm:cxn modelId="{0BFD4057-B730-4675-908E-7FE73503DC92}" type="presParOf" srcId="{BA526683-F383-411A-BD21-A957D08B123F}" destId="{ECF12B94-746D-4140-9C29-523F028781F4}" srcOrd="25" destOrd="0" presId="urn:microsoft.com/office/officeart/2005/8/layout/cycle8"/>
    <dgm:cxn modelId="{CD75CD41-E5F0-42ED-965A-1BABB4CB1BC5}" type="presParOf" srcId="{BA526683-F383-411A-BD21-A957D08B123F}" destId="{AA1D771B-54D6-4293-AFCF-8FD4851F902B}" srcOrd="26" destOrd="0" presId="urn:microsoft.com/office/officeart/2005/8/layout/cycle8"/>
    <dgm:cxn modelId="{035A77AC-901D-48A5-9227-B7F357CC87AC}" type="presParOf" srcId="{BA526683-F383-411A-BD21-A957D08B123F}" destId="{A12A4E20-5E81-4B37-8861-95D5A02D88F6}" srcOrd="27" destOrd="0" presId="urn:microsoft.com/office/officeart/2005/8/layout/cycle8"/>
    <dgm:cxn modelId="{15F0B596-F81A-4E81-A2F1-70F383930204}" type="presParOf" srcId="{BA526683-F383-411A-BD21-A957D08B123F}" destId="{B88E6692-EF45-4A23-AE28-DC438D3CCFE6}" srcOrd="28" destOrd="0" presId="urn:microsoft.com/office/officeart/2005/8/layout/cycle8"/>
    <dgm:cxn modelId="{3328BC52-2769-4E06-A437-FC6001800A4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6005</Words>
  <Characters>34229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cp:lastPrinted>2019-02-18T09:00:00Z</cp:lastPrinted>
  <dcterms:created xsi:type="dcterms:W3CDTF">2019-03-18T12:04:00Z</dcterms:created>
  <dcterms:modified xsi:type="dcterms:W3CDTF">2022-08-12T09:55:00Z</dcterms:modified>
</cp:coreProperties>
</file>